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0FFDE" w14:textId="77777777" w:rsidR="00C8359C" w:rsidRPr="00934601" w:rsidRDefault="0096096E" w:rsidP="00C8359C">
      <w:pPr>
        <w:suppressAutoHyphens/>
        <w:jc w:val="center"/>
        <w:rPr>
          <w:rFonts w:ascii="Times New Roman Bold" w:hAnsi="Times New Roman Bold"/>
          <w:b/>
          <w:sz w:val="48"/>
          <w:szCs w:val="48"/>
        </w:rPr>
      </w:pPr>
      <w:bookmarkStart w:id="0" w:name="_Toc70407731"/>
      <w:bookmarkStart w:id="1" w:name="_GoBack"/>
      <w:bookmarkEnd w:id="1"/>
      <w:r w:rsidRPr="00934601">
        <w:rPr>
          <w:rFonts w:ascii="Times New Roman Bold" w:hAnsi="Times New Roman Bold"/>
          <w:b/>
          <w:sz w:val="48"/>
          <w:szCs w:val="48"/>
        </w:rPr>
        <w:t>Standard Procurement Documents</w:t>
      </w:r>
    </w:p>
    <w:p w14:paraId="2334C10A" w14:textId="77777777" w:rsidR="00C8359C" w:rsidRPr="00934601" w:rsidRDefault="00C8359C" w:rsidP="00C8359C">
      <w:pPr>
        <w:suppressAutoHyphens/>
        <w:jc w:val="center"/>
        <w:rPr>
          <w:rFonts w:ascii="Times New Roman Bold" w:hAnsi="Times New Roman Bold"/>
          <w:b/>
          <w:sz w:val="72"/>
          <w:szCs w:val="72"/>
        </w:rPr>
      </w:pPr>
    </w:p>
    <w:p w14:paraId="39DE6ADC" w14:textId="77777777" w:rsidR="00C8359C" w:rsidRPr="00934601" w:rsidRDefault="00C8359C" w:rsidP="00C8359C">
      <w:pPr>
        <w:suppressAutoHyphens/>
        <w:jc w:val="center"/>
        <w:rPr>
          <w:rFonts w:ascii="Times New Roman Bold" w:hAnsi="Times New Roman Bold"/>
          <w:b/>
          <w:sz w:val="72"/>
          <w:szCs w:val="72"/>
        </w:rPr>
      </w:pPr>
    </w:p>
    <w:p w14:paraId="24B645AD" w14:textId="77777777" w:rsidR="00C8359C" w:rsidRPr="00934601" w:rsidRDefault="00C8359C" w:rsidP="00C8359C">
      <w:pPr>
        <w:suppressAutoHyphens/>
        <w:jc w:val="center"/>
        <w:rPr>
          <w:rFonts w:ascii="Times New Roman Bold" w:hAnsi="Times New Roman Bold"/>
          <w:b/>
          <w:sz w:val="72"/>
          <w:szCs w:val="72"/>
        </w:rPr>
      </w:pPr>
    </w:p>
    <w:p w14:paraId="7F9BC9D2" w14:textId="1FF2C64F" w:rsidR="00C8359C" w:rsidRPr="00934601" w:rsidRDefault="00C8359C" w:rsidP="00C8359C">
      <w:pPr>
        <w:suppressAutoHyphens/>
        <w:jc w:val="center"/>
        <w:rPr>
          <w:rFonts w:ascii="Times" w:eastAsia="Times" w:hAnsi="Times" w:cs="Times"/>
          <w:b/>
          <w:bCs/>
          <w:color w:val="1F497C"/>
          <w:sz w:val="84"/>
          <w:szCs w:val="84"/>
          <w:lang w:eastAsia="es-MX"/>
        </w:rPr>
      </w:pPr>
      <w:r w:rsidRPr="00934601">
        <w:rPr>
          <w:rFonts w:ascii="Times" w:eastAsia="Times" w:hAnsi="Times" w:cs="Times"/>
          <w:b/>
          <w:bCs/>
          <w:color w:val="1F497C"/>
          <w:sz w:val="84"/>
          <w:szCs w:val="84"/>
          <w:lang w:eastAsia="es-MX"/>
        </w:rPr>
        <w:t>Request for Proposals</w:t>
      </w:r>
    </w:p>
    <w:p w14:paraId="169A848A" w14:textId="77777777" w:rsidR="00C8359C" w:rsidRPr="00934601" w:rsidRDefault="00C8359C" w:rsidP="00C8359C">
      <w:pPr>
        <w:suppressAutoHyphens/>
        <w:jc w:val="center"/>
        <w:rPr>
          <w:rFonts w:ascii="Times" w:eastAsia="Times" w:hAnsi="Times" w:cs="Times"/>
          <w:b/>
          <w:bCs/>
          <w:color w:val="1F497C"/>
          <w:sz w:val="84"/>
          <w:szCs w:val="84"/>
          <w:lang w:eastAsia="es-MX"/>
        </w:rPr>
      </w:pPr>
    </w:p>
    <w:p w14:paraId="40DB505D" w14:textId="6AD56FEF" w:rsidR="00C8359C" w:rsidRPr="00934601" w:rsidRDefault="0034734B" w:rsidP="00C8359C">
      <w:pPr>
        <w:suppressAutoHyphens/>
        <w:jc w:val="center"/>
        <w:rPr>
          <w:rFonts w:ascii="Times" w:eastAsia="Times" w:hAnsi="Times" w:cs="Times"/>
          <w:b/>
          <w:bCs/>
          <w:color w:val="1F497C"/>
          <w:sz w:val="56"/>
          <w:szCs w:val="56"/>
          <w:lang w:eastAsia="es-MX"/>
        </w:rPr>
      </w:pPr>
      <w:r w:rsidRPr="0034734B">
        <w:rPr>
          <w:rFonts w:ascii="Times" w:eastAsia="Times" w:hAnsi="Times" w:cs="Times"/>
          <w:b/>
          <w:bCs/>
          <w:color w:val="1F497C"/>
          <w:sz w:val="56"/>
          <w:szCs w:val="56"/>
          <w:lang w:eastAsia="es-MX"/>
        </w:rPr>
        <w:t xml:space="preserve"> Selection of Consultant</w:t>
      </w:r>
      <w:r w:rsidRPr="00934601">
        <w:rPr>
          <w:rFonts w:ascii="Times" w:eastAsia="Times" w:hAnsi="Times" w:cs="Times"/>
          <w:b/>
          <w:bCs/>
          <w:color w:val="1F497C"/>
          <w:sz w:val="56"/>
          <w:szCs w:val="56"/>
          <w:lang w:eastAsia="es-MX"/>
        </w:rPr>
        <w:t xml:space="preserve"> for </w:t>
      </w:r>
      <w:r w:rsidR="00E70918">
        <w:rPr>
          <w:rFonts w:ascii="Times" w:eastAsia="Times" w:hAnsi="Times" w:cs="Times"/>
          <w:b/>
          <w:bCs/>
          <w:color w:val="1F497C"/>
          <w:sz w:val="56"/>
          <w:szCs w:val="56"/>
          <w:lang w:eastAsia="es-MX"/>
        </w:rPr>
        <w:t>S</w:t>
      </w:r>
      <w:r w:rsidRPr="00934601">
        <w:rPr>
          <w:rFonts w:ascii="Times" w:eastAsia="Times" w:hAnsi="Times" w:cs="Times"/>
          <w:b/>
          <w:bCs/>
          <w:color w:val="1F497C"/>
          <w:sz w:val="56"/>
          <w:szCs w:val="56"/>
          <w:lang w:eastAsia="es-MX"/>
        </w:rPr>
        <w:t xml:space="preserve">mall </w:t>
      </w:r>
      <w:r w:rsidR="00E70918">
        <w:rPr>
          <w:rFonts w:ascii="Times" w:eastAsia="Times" w:hAnsi="Times" w:cs="Times"/>
          <w:b/>
          <w:bCs/>
          <w:color w:val="1F497C"/>
          <w:sz w:val="56"/>
          <w:szCs w:val="56"/>
          <w:lang w:eastAsia="es-MX"/>
        </w:rPr>
        <w:t>Consulting Services</w:t>
      </w:r>
    </w:p>
    <w:p w14:paraId="38A6DC66" w14:textId="77777777" w:rsidR="00C8359C" w:rsidRPr="00934601" w:rsidRDefault="00C8359C" w:rsidP="00C8359C">
      <w:pPr>
        <w:suppressAutoHyphens/>
        <w:jc w:val="both"/>
        <w:rPr>
          <w:szCs w:val="20"/>
        </w:rPr>
      </w:pPr>
    </w:p>
    <w:p w14:paraId="7461FC02" w14:textId="77777777" w:rsidR="00C8359C" w:rsidRPr="00934601" w:rsidRDefault="00C8359C" w:rsidP="00C8359C">
      <w:pPr>
        <w:suppressAutoHyphens/>
        <w:jc w:val="both"/>
        <w:rPr>
          <w:szCs w:val="20"/>
        </w:rPr>
      </w:pPr>
    </w:p>
    <w:p w14:paraId="6E0DD973" w14:textId="3FAE85E3" w:rsidR="00C8359C" w:rsidRPr="00934601" w:rsidRDefault="004F315A" w:rsidP="00934601">
      <w:pPr>
        <w:suppressAutoHyphens/>
        <w:jc w:val="both"/>
        <w:rPr>
          <w:rFonts w:ascii="Times" w:eastAsia="Times" w:hAnsi="Times" w:cs="Times"/>
          <w:bCs/>
          <w:i/>
          <w:color w:val="1F497C"/>
          <w:sz w:val="28"/>
          <w:szCs w:val="28"/>
          <w:lang w:eastAsia="es-MX"/>
        </w:rPr>
      </w:pPr>
      <w:r w:rsidRPr="00934601">
        <w:rPr>
          <w:rFonts w:ascii="Times" w:eastAsia="Times" w:hAnsi="Times" w:cs="Times"/>
          <w:bCs/>
          <w:i/>
          <w:color w:val="1F497C"/>
          <w:sz w:val="28"/>
          <w:szCs w:val="28"/>
          <w:lang w:eastAsia="es-MX"/>
        </w:rPr>
        <w:t>[</w:t>
      </w:r>
      <w:r w:rsidR="004A1813" w:rsidRPr="00934601">
        <w:rPr>
          <w:rFonts w:ascii="Times" w:eastAsia="Times" w:hAnsi="Times" w:cs="Times"/>
          <w:bCs/>
          <w:i/>
          <w:color w:val="1F497C"/>
          <w:sz w:val="28"/>
          <w:szCs w:val="28"/>
          <w:lang w:eastAsia="es-MX"/>
        </w:rPr>
        <w:t xml:space="preserve">This </w:t>
      </w:r>
      <w:r w:rsidR="00425CD9">
        <w:rPr>
          <w:rFonts w:ascii="Times" w:eastAsia="Times" w:hAnsi="Times" w:cs="Times"/>
          <w:bCs/>
          <w:i/>
          <w:color w:val="1F497C"/>
          <w:sz w:val="28"/>
          <w:szCs w:val="28"/>
          <w:lang w:eastAsia="es-MX"/>
        </w:rPr>
        <w:t>document</w:t>
      </w:r>
      <w:r w:rsidR="004A1813" w:rsidRPr="00934601">
        <w:rPr>
          <w:rFonts w:ascii="Times" w:eastAsia="Times" w:hAnsi="Times" w:cs="Times"/>
          <w:bCs/>
          <w:i/>
          <w:color w:val="1F497C"/>
          <w:sz w:val="28"/>
          <w:szCs w:val="28"/>
          <w:lang w:eastAsia="es-MX"/>
        </w:rPr>
        <w:t xml:space="preserve"> may be used for </w:t>
      </w:r>
      <w:r w:rsidR="003E581F" w:rsidRPr="00934601">
        <w:rPr>
          <w:rFonts w:ascii="Times" w:eastAsia="Times" w:hAnsi="Times" w:cs="Times"/>
          <w:bCs/>
          <w:i/>
          <w:color w:val="1F497C"/>
          <w:sz w:val="28"/>
          <w:szCs w:val="28"/>
          <w:lang w:eastAsia="es-MX"/>
        </w:rPr>
        <w:t>the selection of both individual consultant</w:t>
      </w:r>
      <w:r w:rsidRPr="00934601">
        <w:rPr>
          <w:rFonts w:ascii="Times" w:eastAsia="Times" w:hAnsi="Times" w:cs="Times"/>
          <w:bCs/>
          <w:i/>
          <w:color w:val="1F497C"/>
          <w:sz w:val="28"/>
          <w:szCs w:val="28"/>
          <w:lang w:eastAsia="es-MX"/>
        </w:rPr>
        <w:t>s</w:t>
      </w:r>
      <w:r w:rsidR="003E581F" w:rsidRPr="00934601">
        <w:rPr>
          <w:rFonts w:ascii="Times" w:eastAsia="Times" w:hAnsi="Times" w:cs="Times"/>
          <w:bCs/>
          <w:i/>
          <w:color w:val="1F497C"/>
          <w:sz w:val="28"/>
          <w:szCs w:val="28"/>
          <w:lang w:eastAsia="es-MX"/>
        </w:rPr>
        <w:t xml:space="preserve"> and consulting firms for </w:t>
      </w:r>
      <w:r w:rsidR="004A1813" w:rsidRPr="00934601">
        <w:rPr>
          <w:rFonts w:ascii="Times" w:eastAsia="Times" w:hAnsi="Times" w:cs="Times"/>
          <w:bCs/>
          <w:i/>
          <w:color w:val="1F497C"/>
          <w:sz w:val="28"/>
          <w:szCs w:val="28"/>
          <w:lang w:eastAsia="es-MX"/>
        </w:rPr>
        <w:t xml:space="preserve">contracts of less than 50 000 </w:t>
      </w:r>
      <w:r w:rsidR="003E581F" w:rsidRPr="00934601">
        <w:rPr>
          <w:rFonts w:ascii="Times" w:eastAsia="Times" w:hAnsi="Times" w:cs="Times"/>
          <w:bCs/>
          <w:i/>
          <w:color w:val="1F497C"/>
          <w:sz w:val="28"/>
          <w:szCs w:val="28"/>
          <w:lang w:eastAsia="es-MX"/>
        </w:rPr>
        <w:t>euros</w:t>
      </w:r>
      <w:r w:rsidR="004A1813" w:rsidRPr="00934601">
        <w:rPr>
          <w:rFonts w:ascii="Times" w:eastAsia="Times" w:hAnsi="Times" w:cs="Times"/>
          <w:bCs/>
          <w:i/>
          <w:color w:val="1F497C"/>
          <w:sz w:val="28"/>
          <w:szCs w:val="28"/>
          <w:lang w:eastAsia="es-MX"/>
        </w:rPr>
        <w:t>. However, the shortlist should not mix firms and individuals.</w:t>
      </w:r>
      <w:r w:rsidRPr="00934601">
        <w:rPr>
          <w:rFonts w:ascii="Times" w:eastAsia="Times" w:hAnsi="Times" w:cs="Times"/>
          <w:bCs/>
          <w:i/>
          <w:color w:val="1F497C"/>
          <w:sz w:val="28"/>
          <w:szCs w:val="28"/>
          <w:lang w:eastAsia="es-MX"/>
        </w:rPr>
        <w:t>]</w:t>
      </w:r>
    </w:p>
    <w:p w14:paraId="245C1361" w14:textId="77777777" w:rsidR="00C8359C" w:rsidRPr="00934601" w:rsidRDefault="00C8359C" w:rsidP="00C8359C">
      <w:pPr>
        <w:suppressAutoHyphens/>
        <w:jc w:val="center"/>
        <w:rPr>
          <w:rFonts w:ascii="Times" w:eastAsia="Times" w:hAnsi="Times" w:cs="Times"/>
          <w:b/>
          <w:bCs/>
          <w:color w:val="1F497C"/>
          <w:sz w:val="84"/>
          <w:szCs w:val="84"/>
          <w:lang w:eastAsia="es-MX"/>
        </w:rPr>
      </w:pPr>
    </w:p>
    <w:p w14:paraId="7B603ACA" w14:textId="77777777" w:rsidR="00C8359C" w:rsidRPr="00934601" w:rsidRDefault="00C8359C" w:rsidP="00C8359C">
      <w:pPr>
        <w:suppressAutoHyphens/>
        <w:jc w:val="center"/>
        <w:rPr>
          <w:b/>
          <w:sz w:val="36"/>
          <w:szCs w:val="36"/>
        </w:rPr>
      </w:pPr>
      <w:r w:rsidRPr="00934601">
        <w:rPr>
          <w:b/>
          <w:sz w:val="36"/>
          <w:szCs w:val="36"/>
        </w:rPr>
        <w:t>Agence Française de Développement</w:t>
      </w:r>
    </w:p>
    <w:p w14:paraId="35BC4D52" w14:textId="77777777" w:rsidR="00C8359C" w:rsidRPr="00934601" w:rsidRDefault="00C8359C" w:rsidP="00C8359C">
      <w:pPr>
        <w:suppressAutoHyphens/>
        <w:jc w:val="center"/>
        <w:rPr>
          <w:b/>
          <w:sz w:val="32"/>
          <w:szCs w:val="32"/>
        </w:rPr>
      </w:pPr>
    </w:p>
    <w:p w14:paraId="13EF1909" w14:textId="77777777" w:rsidR="00C8359C" w:rsidRPr="00052DD1" w:rsidRDefault="00C8359C" w:rsidP="00C8359C">
      <w:pPr>
        <w:suppressAutoHyphens/>
        <w:jc w:val="center"/>
        <w:rPr>
          <w:b/>
          <w:sz w:val="32"/>
          <w:szCs w:val="32"/>
          <w:lang w:val="es-ES"/>
        </w:rPr>
      </w:pPr>
      <w:r w:rsidRPr="00052DD1">
        <w:rPr>
          <w:noProof/>
          <w:szCs w:val="20"/>
          <w:lang w:val="fr-FR" w:eastAsia="fr-FR"/>
        </w:rPr>
        <w:drawing>
          <wp:inline distT="0" distB="0" distL="0" distR="0" wp14:anchorId="33AD207F" wp14:editId="13C4741E">
            <wp:extent cx="1501140" cy="1269365"/>
            <wp:effectExtent l="0" t="0" r="3810" b="6985"/>
            <wp:docPr id="1" name="Image 1" descr="image_gallery?uuid=04e6a24f-da76-4fd7-9f7f-768c9d2656df&amp;groupId=10139&amp;t=133188774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mage_gallery?uuid=04e6a24f-da76-4fd7-9f7f-768c9d2656df&amp;groupId=10139&amp;t=13318877487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1269365"/>
                    </a:xfrm>
                    <a:prstGeom prst="rect">
                      <a:avLst/>
                    </a:prstGeom>
                    <a:noFill/>
                    <a:ln>
                      <a:noFill/>
                    </a:ln>
                  </pic:spPr>
                </pic:pic>
              </a:graphicData>
            </a:graphic>
          </wp:inline>
        </w:drawing>
      </w:r>
    </w:p>
    <w:p w14:paraId="56A0245E" w14:textId="77777777" w:rsidR="00C8359C" w:rsidRPr="00052DD1" w:rsidRDefault="00C8359C" w:rsidP="00C8359C">
      <w:pPr>
        <w:suppressAutoHyphens/>
        <w:jc w:val="center"/>
        <w:rPr>
          <w:b/>
          <w:sz w:val="32"/>
          <w:szCs w:val="32"/>
          <w:lang w:val="es-ES"/>
        </w:rPr>
      </w:pPr>
    </w:p>
    <w:p w14:paraId="58A00988" w14:textId="5E197D62" w:rsidR="00C8359C" w:rsidRPr="00B65686" w:rsidRDefault="00B65686" w:rsidP="00C8359C">
      <w:pPr>
        <w:suppressAutoHyphens/>
        <w:jc w:val="center"/>
        <w:rPr>
          <w:b/>
          <w:sz w:val="36"/>
          <w:szCs w:val="36"/>
        </w:rPr>
      </w:pPr>
      <w:r w:rsidRPr="00B65686">
        <w:rPr>
          <w:b/>
          <w:sz w:val="36"/>
          <w:szCs w:val="36"/>
        </w:rPr>
        <w:t xml:space="preserve">February </w:t>
      </w:r>
      <w:r w:rsidR="00DA44E5" w:rsidRPr="00B65686">
        <w:rPr>
          <w:b/>
          <w:sz w:val="36"/>
          <w:szCs w:val="36"/>
        </w:rPr>
        <w:t>20</w:t>
      </w:r>
      <w:r w:rsidR="00DA44E5">
        <w:rPr>
          <w:b/>
          <w:sz w:val="36"/>
          <w:szCs w:val="36"/>
        </w:rPr>
        <w:t>24</w:t>
      </w:r>
    </w:p>
    <w:p w14:paraId="0E9A8904" w14:textId="77777777" w:rsidR="00C8359C" w:rsidRDefault="00C8359C" w:rsidP="00C8359C">
      <w:pPr>
        <w:suppressAutoHyphens/>
        <w:jc w:val="center"/>
        <w:rPr>
          <w:b/>
          <w:sz w:val="36"/>
          <w:szCs w:val="36"/>
          <w:highlight w:val="yellow"/>
        </w:rPr>
      </w:pPr>
    </w:p>
    <w:p w14:paraId="5987136D" w14:textId="77777777" w:rsidR="00C8359C" w:rsidRDefault="00C8359C" w:rsidP="00C8359C">
      <w:pPr>
        <w:suppressAutoHyphens/>
        <w:jc w:val="center"/>
        <w:rPr>
          <w:b/>
          <w:sz w:val="36"/>
          <w:szCs w:val="36"/>
          <w:highlight w:val="yellow"/>
        </w:rPr>
        <w:sectPr w:rsidR="00C8359C" w:rsidSect="00C8359C">
          <w:footerReference w:type="default" r:id="rId9"/>
          <w:pgSz w:w="11906" w:h="16838"/>
          <w:pgMar w:top="1417" w:right="1417" w:bottom="1417" w:left="1417" w:header="708" w:footer="708" w:gutter="0"/>
          <w:cols w:space="708"/>
          <w:titlePg/>
          <w:docGrid w:linePitch="360"/>
        </w:sectPr>
      </w:pPr>
    </w:p>
    <w:tbl>
      <w:tblPr>
        <w:tblStyle w:val="Grilledutableau"/>
        <w:tblW w:w="0" w:type="auto"/>
        <w:tblLook w:val="04A0" w:firstRow="1" w:lastRow="0" w:firstColumn="1" w:lastColumn="0" w:noHBand="0" w:noVBand="1"/>
      </w:tblPr>
      <w:tblGrid>
        <w:gridCol w:w="9062"/>
      </w:tblGrid>
      <w:tr w:rsidR="00DA44E5" w14:paraId="74ADE891" w14:textId="77777777" w:rsidTr="00DA44E5">
        <w:tc>
          <w:tcPr>
            <w:tcW w:w="9212" w:type="dxa"/>
          </w:tcPr>
          <w:p w14:paraId="6745D450" w14:textId="77777777" w:rsidR="00DA44E5" w:rsidRPr="00DA44E5" w:rsidRDefault="00DA44E5" w:rsidP="00DA44E5">
            <w:pPr>
              <w:spacing w:before="142"/>
              <w:rPr>
                <w:b/>
                <w:noProof/>
                <w:u w:val="single"/>
              </w:rPr>
            </w:pPr>
            <w:r w:rsidRPr="00DA44E5">
              <w:rPr>
                <w:b/>
                <w:noProof/>
                <w:u w:val="single"/>
              </w:rPr>
              <w:lastRenderedPageBreak/>
              <w:t xml:space="preserve">Revision dated February 2024 : </w:t>
            </w:r>
          </w:p>
          <w:p w14:paraId="7CEEFFC3" w14:textId="588DE807" w:rsidR="00DA44E5" w:rsidRPr="00DA44E5" w:rsidRDefault="00DA44E5" w:rsidP="00DA44E5">
            <w:pPr>
              <w:spacing w:before="142"/>
              <w:rPr>
                <w:noProof/>
              </w:rPr>
            </w:pPr>
            <w:r w:rsidRPr="00DA44E5">
              <w:rPr>
                <w:noProof/>
              </w:rPr>
              <w:t>This revision dated February 2024 replaces the previous one (February 2017) by introducing two options to adjust the content of the Statement of Integrity, Eligibility and Environmental and Social Responsibility.</w:t>
            </w:r>
          </w:p>
          <w:p w14:paraId="77D6E1F5" w14:textId="77777777" w:rsidR="00DA44E5" w:rsidRPr="00DA44E5" w:rsidRDefault="00DA44E5" w:rsidP="00DA44E5">
            <w:pPr>
              <w:spacing w:before="142"/>
              <w:rPr>
                <w:noProof/>
              </w:rPr>
            </w:pPr>
            <w:r w:rsidRPr="00DA44E5">
              <w:rPr>
                <w:noProof/>
              </w:rPr>
              <w:t xml:space="preserve">The implementation of these options follows the release in February 2024 of a new version of the Procurement Guidelines for AFD-Financed Contracts in Foreign Countries. This revision modifies the expectations regarding the content of the Statement of Integrity. As a result: </w:t>
            </w:r>
          </w:p>
          <w:p w14:paraId="09A7799B" w14:textId="3F8F5D8D" w:rsidR="00DA44E5" w:rsidRPr="006928F0" w:rsidRDefault="00DA44E5" w:rsidP="00DA44E5">
            <w:pPr>
              <w:pStyle w:val="Paragraphedeliste"/>
              <w:numPr>
                <w:ilvl w:val="0"/>
                <w:numId w:val="16"/>
              </w:numPr>
              <w:spacing w:before="142" w:after="0" w:line="240" w:lineRule="atLeast"/>
              <w:jc w:val="both"/>
              <w:rPr>
                <w:rFonts w:ascii="Times New Roman" w:hAnsi="Times New Roman" w:cs="Times New Roman"/>
                <w:noProof/>
                <w:sz w:val="24"/>
                <w:szCs w:val="24"/>
              </w:rPr>
            </w:pPr>
            <w:r w:rsidRPr="006928F0">
              <w:rPr>
                <w:rFonts w:ascii="Times New Roman" w:hAnsi="Times New Roman" w:cs="Times New Roman"/>
                <w:noProof/>
                <w:sz w:val="24"/>
                <w:szCs w:val="24"/>
              </w:rPr>
              <w:t>For all contracts financed by AFD through a Financing Agreement signed before the 1</w:t>
            </w:r>
            <w:r w:rsidRPr="006928F0">
              <w:rPr>
                <w:rFonts w:ascii="Times New Roman" w:hAnsi="Times New Roman" w:cs="Times New Roman"/>
                <w:noProof/>
                <w:sz w:val="24"/>
                <w:szCs w:val="24"/>
                <w:vertAlign w:val="superscript"/>
              </w:rPr>
              <w:t>st</w:t>
            </w:r>
            <w:r w:rsidRPr="006928F0">
              <w:rPr>
                <w:rFonts w:ascii="Times New Roman" w:hAnsi="Times New Roman" w:cs="Times New Roman"/>
                <w:noProof/>
                <w:sz w:val="24"/>
                <w:szCs w:val="24"/>
              </w:rPr>
              <w:t xml:space="preserve"> of February 2024, Option A should be selected in these three sections (maintaining the provisions of </w:t>
            </w:r>
            <w:r>
              <w:rPr>
                <w:rFonts w:ascii="Times New Roman" w:hAnsi="Times New Roman" w:cs="Times New Roman"/>
                <w:noProof/>
                <w:sz w:val="24"/>
                <w:szCs w:val="24"/>
              </w:rPr>
              <w:t>February 2017</w:t>
            </w:r>
            <w:r w:rsidRPr="006928F0">
              <w:rPr>
                <w:rFonts w:ascii="Times New Roman" w:hAnsi="Times New Roman" w:cs="Times New Roman"/>
                <w:noProof/>
                <w:sz w:val="24"/>
                <w:szCs w:val="24"/>
              </w:rPr>
              <w:t xml:space="preserve"> version); </w:t>
            </w:r>
          </w:p>
          <w:p w14:paraId="3CE33D27" w14:textId="2825B45F" w:rsidR="00DA44E5" w:rsidRPr="006928F0" w:rsidRDefault="00DA44E5" w:rsidP="006928F0">
            <w:pPr>
              <w:pStyle w:val="Paragraphedeliste"/>
              <w:numPr>
                <w:ilvl w:val="0"/>
                <w:numId w:val="16"/>
              </w:numPr>
              <w:spacing w:before="142" w:line="240" w:lineRule="atLeast"/>
              <w:jc w:val="both"/>
              <w:rPr>
                <w:noProof/>
                <w:szCs w:val="24"/>
              </w:rPr>
            </w:pPr>
            <w:r w:rsidRPr="006928F0">
              <w:rPr>
                <w:rFonts w:ascii="Times New Roman" w:hAnsi="Times New Roman" w:cs="Times New Roman"/>
                <w:noProof/>
                <w:sz w:val="24"/>
                <w:szCs w:val="24"/>
              </w:rPr>
              <w:t>For all contracts financed by AFD through a Financing Agreement signed on or after the 1</w:t>
            </w:r>
            <w:r w:rsidRPr="006928F0">
              <w:rPr>
                <w:rFonts w:ascii="Times New Roman" w:hAnsi="Times New Roman" w:cs="Times New Roman"/>
                <w:noProof/>
                <w:sz w:val="24"/>
                <w:szCs w:val="24"/>
                <w:vertAlign w:val="superscript"/>
              </w:rPr>
              <w:t>st</w:t>
            </w:r>
            <w:r w:rsidRPr="006928F0">
              <w:rPr>
                <w:rFonts w:ascii="Times New Roman" w:hAnsi="Times New Roman" w:cs="Times New Roman"/>
                <w:noProof/>
                <w:sz w:val="24"/>
                <w:szCs w:val="24"/>
              </w:rPr>
              <w:t xml:space="preserve"> of February 2024, Option B should be chosen in these three sections (implementing new provisions). </w:t>
            </w:r>
          </w:p>
        </w:tc>
      </w:tr>
    </w:tbl>
    <w:p w14:paraId="69D5B216" w14:textId="77777777" w:rsidR="00DA44E5" w:rsidRDefault="00DA44E5">
      <w:pPr>
        <w:spacing w:after="200" w:line="276" w:lineRule="auto"/>
        <w:rPr>
          <w:b/>
          <w:sz w:val="32"/>
          <w:szCs w:val="32"/>
          <w:lang w:val="en-GB"/>
        </w:rPr>
      </w:pPr>
      <w:r>
        <w:rPr>
          <w:szCs w:val="32"/>
          <w:lang w:val="en-GB"/>
        </w:rPr>
        <w:br w:type="page"/>
      </w:r>
    </w:p>
    <w:p w14:paraId="2E01268C" w14:textId="3DAB25CB" w:rsidR="00964B89" w:rsidRPr="00F0222F" w:rsidRDefault="00964B89" w:rsidP="00F0222F">
      <w:pPr>
        <w:pStyle w:val="Titre1"/>
        <w:rPr>
          <w:rFonts w:ascii="Times New Roman" w:hAnsi="Times New Roman"/>
          <w:szCs w:val="32"/>
          <w:lang w:val="en-GB"/>
        </w:rPr>
      </w:pPr>
      <w:r w:rsidRPr="00F0222F">
        <w:rPr>
          <w:rFonts w:ascii="Times New Roman" w:hAnsi="Times New Roman"/>
          <w:szCs w:val="32"/>
          <w:lang w:val="en-GB"/>
        </w:rPr>
        <w:lastRenderedPageBreak/>
        <w:t>Letter of Invitation</w:t>
      </w:r>
      <w:bookmarkEnd w:id="0"/>
    </w:p>
    <w:p w14:paraId="7D309C8D" w14:textId="77777777" w:rsidR="00964B89" w:rsidRPr="00C8359C" w:rsidRDefault="00964B89" w:rsidP="00D3747D">
      <w:pPr>
        <w:pStyle w:val="Liste"/>
        <w:ind w:left="0" w:firstLine="0"/>
        <w:rPr>
          <w:lang w:val="en-GB"/>
        </w:rPr>
      </w:pPr>
    </w:p>
    <w:p w14:paraId="4CF2C94E" w14:textId="77777777" w:rsidR="00964B89" w:rsidRPr="00C8359C" w:rsidRDefault="00964B89" w:rsidP="00964B89">
      <w:pPr>
        <w:pStyle w:val="Liste"/>
        <w:jc w:val="right"/>
        <w:rPr>
          <w:i/>
          <w:lang w:val="en-GB"/>
        </w:rPr>
      </w:pPr>
      <w:r w:rsidRPr="00C8359C">
        <w:rPr>
          <w:i/>
          <w:lang w:val="en-GB"/>
        </w:rPr>
        <w:t>[</w:t>
      </w:r>
      <w:r w:rsidRPr="00C8359C">
        <w:rPr>
          <w:i/>
          <w:iCs/>
          <w:lang w:val="en-GB"/>
        </w:rPr>
        <w:t>insert: Location and Date</w:t>
      </w:r>
      <w:r w:rsidRPr="00C8359C">
        <w:rPr>
          <w:i/>
          <w:lang w:val="en-GB"/>
        </w:rPr>
        <w:t>]</w:t>
      </w:r>
    </w:p>
    <w:p w14:paraId="19218763" w14:textId="77777777" w:rsidR="00964B89" w:rsidRPr="00C8359C" w:rsidRDefault="00964B89" w:rsidP="00964B89">
      <w:pPr>
        <w:pStyle w:val="BankNormal"/>
        <w:tabs>
          <w:tab w:val="left" w:pos="720"/>
          <w:tab w:val="right" w:leader="dot" w:pos="8640"/>
        </w:tabs>
        <w:spacing w:after="0"/>
        <w:rPr>
          <w:szCs w:val="24"/>
          <w:lang w:val="en-GB"/>
        </w:rPr>
      </w:pPr>
    </w:p>
    <w:p w14:paraId="36539078" w14:textId="77777777" w:rsidR="00964B89" w:rsidRPr="00C8359C" w:rsidRDefault="00964B89" w:rsidP="00964B89">
      <w:pPr>
        <w:pStyle w:val="Corpsdetexte"/>
        <w:rPr>
          <w:i/>
          <w:lang w:val="en-GB"/>
        </w:rPr>
      </w:pPr>
      <w:r w:rsidRPr="00C8359C">
        <w:rPr>
          <w:i/>
          <w:lang w:val="en-GB"/>
        </w:rPr>
        <w:t>[</w:t>
      </w:r>
      <w:r w:rsidR="00F0222F" w:rsidRPr="00C8359C">
        <w:rPr>
          <w:i/>
          <w:lang w:val="en-GB"/>
        </w:rPr>
        <w:t>Insert</w:t>
      </w:r>
      <w:r w:rsidRPr="00C8359C">
        <w:rPr>
          <w:i/>
          <w:lang w:val="en-GB"/>
        </w:rPr>
        <w:t>: Name and Address of Consultant]</w:t>
      </w:r>
    </w:p>
    <w:p w14:paraId="3EDA2B94" w14:textId="77777777" w:rsidR="00964B89" w:rsidRPr="00C8359C" w:rsidRDefault="00964B89" w:rsidP="00964B89">
      <w:pPr>
        <w:pStyle w:val="Salutations"/>
        <w:rPr>
          <w:lang w:val="en-GB"/>
        </w:rPr>
      </w:pPr>
      <w:r w:rsidRPr="00C8359C">
        <w:rPr>
          <w:lang w:val="en-GB"/>
        </w:rPr>
        <w:t>Dear Mr./Ms.:</w:t>
      </w:r>
    </w:p>
    <w:p w14:paraId="52C69A64" w14:textId="77777777" w:rsidR="00964B89" w:rsidRPr="00C8359C" w:rsidRDefault="00964B89" w:rsidP="00964B89">
      <w:pPr>
        <w:tabs>
          <w:tab w:val="right" w:leader="dot" w:pos="8640"/>
        </w:tabs>
        <w:jc w:val="both"/>
        <w:rPr>
          <w:lang w:val="en-GB"/>
        </w:rPr>
      </w:pPr>
    </w:p>
    <w:p w14:paraId="281DCF10" w14:textId="7BADBF7B" w:rsidR="00964B89" w:rsidRPr="00C8359C" w:rsidRDefault="00964B89" w:rsidP="00964B89">
      <w:pPr>
        <w:pStyle w:val="Liste"/>
        <w:ind w:left="360" w:hanging="360"/>
        <w:jc w:val="both"/>
        <w:rPr>
          <w:lang w:val="en-GB"/>
        </w:rPr>
      </w:pPr>
      <w:r w:rsidRPr="00C8359C">
        <w:rPr>
          <w:lang w:val="en-GB"/>
        </w:rPr>
        <w:t>1.</w:t>
      </w:r>
      <w:r w:rsidRPr="00C8359C">
        <w:rPr>
          <w:lang w:val="en-GB"/>
        </w:rPr>
        <w:tab/>
        <w:t xml:space="preserve">The </w:t>
      </w:r>
      <w:r w:rsidRPr="00C8359C">
        <w:rPr>
          <w:i/>
          <w:lang w:val="en-GB"/>
        </w:rPr>
        <w:t xml:space="preserve">[insert: Name of </w:t>
      </w:r>
      <w:r w:rsidR="00B65686" w:rsidRPr="00643C3F">
        <w:rPr>
          <w:i/>
          <w:lang w:val="en-GB"/>
        </w:rPr>
        <w:t>Client</w:t>
      </w:r>
      <w:r w:rsidRPr="00643C3F">
        <w:rPr>
          <w:i/>
          <w:lang w:val="en-GB"/>
        </w:rPr>
        <w:t>]</w:t>
      </w:r>
      <w:r w:rsidRPr="00C8359C">
        <w:rPr>
          <w:lang w:val="en-GB"/>
        </w:rPr>
        <w:t xml:space="preserve"> (hereinafter called “</w:t>
      </w:r>
      <w:r w:rsidR="00B65686">
        <w:rPr>
          <w:lang w:val="en-GB"/>
        </w:rPr>
        <w:t>Client</w:t>
      </w:r>
      <w:r w:rsidRPr="00C8359C">
        <w:rPr>
          <w:lang w:val="en-GB"/>
        </w:rPr>
        <w:t xml:space="preserve">”) </w:t>
      </w:r>
      <w:r w:rsidRPr="00C8359C">
        <w:rPr>
          <w:i/>
          <w:lang w:val="en-GB"/>
        </w:rPr>
        <w:t>[select: has received or has applied for]</w:t>
      </w:r>
      <w:r w:rsidRPr="00C8359C">
        <w:rPr>
          <w:lang w:val="en-GB"/>
        </w:rPr>
        <w:t xml:space="preserve"> financing (hereinafter called “the funds”) from the Agence </w:t>
      </w:r>
      <w:r w:rsidR="0085297D" w:rsidRPr="00C8359C">
        <w:rPr>
          <w:lang w:val="en-GB"/>
        </w:rPr>
        <w:t>F</w:t>
      </w:r>
      <w:r w:rsidRPr="00C8359C">
        <w:rPr>
          <w:lang w:val="en-GB"/>
        </w:rPr>
        <w:t xml:space="preserve">rançaise de Développement </w:t>
      </w:r>
      <w:r w:rsidR="00BA67ED" w:rsidRPr="00C8359C">
        <w:rPr>
          <w:lang w:val="en-GB"/>
        </w:rPr>
        <w:t xml:space="preserve">(AFD) </w:t>
      </w:r>
      <w:r w:rsidRPr="00C8359C">
        <w:rPr>
          <w:lang w:val="en-GB"/>
        </w:rPr>
        <w:t xml:space="preserve">toward the cost of </w:t>
      </w:r>
      <w:r w:rsidRPr="00010FA8">
        <w:rPr>
          <w:i/>
          <w:lang w:val="en-GB"/>
        </w:rPr>
        <w:t>[insert: name of Project</w:t>
      </w:r>
      <w:r w:rsidR="00C8359C" w:rsidRPr="00010FA8">
        <w:rPr>
          <w:i/>
          <w:lang w:val="en-GB"/>
        </w:rPr>
        <w:t>]</w:t>
      </w:r>
      <w:r w:rsidR="00C8359C">
        <w:rPr>
          <w:lang w:val="en-GB"/>
        </w:rPr>
        <w:t xml:space="preserve">. </w:t>
      </w:r>
      <w:r w:rsidRPr="00C8359C">
        <w:rPr>
          <w:lang w:val="en-GB"/>
        </w:rPr>
        <w:t xml:space="preserve">The </w:t>
      </w:r>
      <w:r w:rsidR="00B65686">
        <w:rPr>
          <w:lang w:val="en-GB"/>
        </w:rPr>
        <w:t>Client</w:t>
      </w:r>
      <w:r w:rsidRPr="00C8359C">
        <w:rPr>
          <w:lang w:val="en-GB"/>
        </w:rPr>
        <w:t xml:space="preserve"> intends to apply a portion of the funds to eligible payments under the contract for which this Request for Proposals is issued.</w:t>
      </w:r>
    </w:p>
    <w:p w14:paraId="1A9D5F66" w14:textId="77777777" w:rsidR="00964B89" w:rsidRPr="00C8359C" w:rsidRDefault="00964B89" w:rsidP="00964B89">
      <w:pPr>
        <w:pStyle w:val="Corpsdetexte21"/>
        <w:tabs>
          <w:tab w:val="clear" w:pos="-720"/>
          <w:tab w:val="right" w:leader="dot" w:pos="8640"/>
        </w:tabs>
        <w:suppressAutoHyphens w:val="0"/>
        <w:rPr>
          <w:spacing w:val="0"/>
          <w:szCs w:val="24"/>
          <w:lang w:val="en-GB" w:eastAsia="en-US"/>
        </w:rPr>
      </w:pPr>
    </w:p>
    <w:p w14:paraId="22618394" w14:textId="7F7344A1" w:rsidR="00964B89" w:rsidRPr="00C8359C" w:rsidRDefault="00964B89" w:rsidP="00964B89">
      <w:pPr>
        <w:pStyle w:val="Liste"/>
        <w:ind w:left="360" w:hanging="360"/>
        <w:jc w:val="both"/>
        <w:rPr>
          <w:lang w:val="en-GB"/>
        </w:rPr>
      </w:pPr>
      <w:r w:rsidRPr="00C8359C">
        <w:rPr>
          <w:lang w:val="en-GB"/>
        </w:rPr>
        <w:t>2.</w:t>
      </w:r>
      <w:r w:rsidRPr="00C8359C">
        <w:rPr>
          <w:lang w:val="en-GB"/>
        </w:rPr>
        <w:tab/>
        <w:t xml:space="preserve">The </w:t>
      </w:r>
      <w:r w:rsidRPr="00010FA8">
        <w:rPr>
          <w:i/>
          <w:lang w:val="en-GB"/>
        </w:rPr>
        <w:t xml:space="preserve">[insert: name of </w:t>
      </w:r>
      <w:r w:rsidR="00B65686" w:rsidRPr="00643C3F">
        <w:rPr>
          <w:i/>
          <w:lang w:val="en-GB"/>
        </w:rPr>
        <w:t>Client</w:t>
      </w:r>
      <w:r w:rsidRPr="00643C3F">
        <w:rPr>
          <w:i/>
          <w:lang w:val="en-GB"/>
        </w:rPr>
        <w:t xml:space="preserve">] </w:t>
      </w:r>
      <w:r w:rsidRPr="00643C3F">
        <w:rPr>
          <w:lang w:val="en-GB"/>
        </w:rPr>
        <w:t>no</w:t>
      </w:r>
      <w:r w:rsidRPr="00C8359C">
        <w:rPr>
          <w:lang w:val="en-GB"/>
        </w:rPr>
        <w:t xml:space="preserve">w invites proposals from a short list of consultants to provide the following consulting </w:t>
      </w:r>
      <w:r w:rsidR="006E2C24" w:rsidRPr="00C8359C">
        <w:rPr>
          <w:lang w:val="en-GB"/>
        </w:rPr>
        <w:t>S</w:t>
      </w:r>
      <w:r w:rsidRPr="00C8359C">
        <w:rPr>
          <w:lang w:val="en-GB"/>
        </w:rPr>
        <w:t xml:space="preserve">ervices: </w:t>
      </w:r>
      <w:r w:rsidRPr="00C8359C">
        <w:rPr>
          <w:i/>
          <w:lang w:val="en-GB"/>
        </w:rPr>
        <w:t>[</w:t>
      </w:r>
      <w:r w:rsidRPr="00C8359C">
        <w:rPr>
          <w:i/>
          <w:iCs/>
          <w:lang w:val="en-GB"/>
        </w:rPr>
        <w:t>insert:</w:t>
      </w:r>
      <w:r w:rsidRPr="00C8359C">
        <w:rPr>
          <w:i/>
          <w:lang w:val="en-GB"/>
        </w:rPr>
        <w:t xml:space="preserve"> name of consulting </w:t>
      </w:r>
      <w:r w:rsidR="006E2C24" w:rsidRPr="00C8359C">
        <w:rPr>
          <w:i/>
          <w:lang w:val="en-GB"/>
        </w:rPr>
        <w:t>S</w:t>
      </w:r>
      <w:r w:rsidRPr="00C8359C">
        <w:rPr>
          <w:i/>
          <w:lang w:val="en-GB"/>
        </w:rPr>
        <w:t>ervices]</w:t>
      </w:r>
      <w:r w:rsidR="00C8359C">
        <w:rPr>
          <w:lang w:val="en-GB"/>
        </w:rPr>
        <w:t xml:space="preserve">. </w:t>
      </w:r>
      <w:r w:rsidRPr="00C8359C">
        <w:rPr>
          <w:lang w:val="en-GB"/>
        </w:rPr>
        <w:t xml:space="preserve">More details on the </w:t>
      </w:r>
      <w:r w:rsidR="006E2C24" w:rsidRPr="00C8359C">
        <w:rPr>
          <w:lang w:val="en-GB"/>
        </w:rPr>
        <w:t>S</w:t>
      </w:r>
      <w:r w:rsidRPr="00C8359C">
        <w:rPr>
          <w:lang w:val="en-GB"/>
        </w:rPr>
        <w:t>ervices are provided in the Terms of Reference</w:t>
      </w:r>
      <w:r w:rsidR="006E2C24" w:rsidRPr="00C8359C">
        <w:rPr>
          <w:lang w:val="en-GB"/>
        </w:rPr>
        <w:t xml:space="preserve"> (TOR)</w:t>
      </w:r>
      <w:r w:rsidRPr="00C8359C">
        <w:rPr>
          <w:lang w:val="en-GB"/>
        </w:rPr>
        <w:t>.</w:t>
      </w:r>
    </w:p>
    <w:p w14:paraId="12018F19" w14:textId="77777777" w:rsidR="00BA67ED" w:rsidRPr="00C8359C" w:rsidRDefault="00BA67ED" w:rsidP="00964B89">
      <w:pPr>
        <w:pStyle w:val="Liste"/>
        <w:ind w:left="360" w:hanging="360"/>
        <w:jc w:val="both"/>
        <w:rPr>
          <w:lang w:val="en-GB"/>
        </w:rPr>
      </w:pPr>
    </w:p>
    <w:p w14:paraId="60DB6CC0" w14:textId="3988B0FF" w:rsidR="00964B89" w:rsidRPr="00C8359C" w:rsidRDefault="00BA67ED" w:rsidP="00BA67ED">
      <w:pPr>
        <w:pStyle w:val="Liste"/>
        <w:ind w:left="360" w:hanging="360"/>
        <w:jc w:val="both"/>
        <w:rPr>
          <w:lang w:val="en-GB"/>
        </w:rPr>
      </w:pPr>
      <w:r w:rsidRPr="00C8359C">
        <w:rPr>
          <w:lang w:val="en-GB"/>
        </w:rPr>
        <w:t>3.</w:t>
      </w:r>
      <w:r w:rsidRPr="00C8359C">
        <w:rPr>
          <w:lang w:val="en-GB"/>
        </w:rPr>
        <w:tab/>
        <w:t xml:space="preserve">A Consultant shall be selected under the selection method based on </w:t>
      </w:r>
      <w:r w:rsidR="00147CD0">
        <w:rPr>
          <w:lang w:val="en-GB"/>
        </w:rPr>
        <w:t xml:space="preserve">quality (mostly </w:t>
      </w:r>
      <w:r w:rsidRPr="00C8359C">
        <w:rPr>
          <w:lang w:val="en-GB"/>
        </w:rPr>
        <w:t xml:space="preserve">Consultant’s </w:t>
      </w:r>
      <w:r w:rsidR="00147CD0">
        <w:rPr>
          <w:lang w:val="en-GB"/>
        </w:rPr>
        <w:t>q</w:t>
      </w:r>
      <w:r w:rsidRPr="00C8359C">
        <w:rPr>
          <w:lang w:val="en-GB"/>
        </w:rPr>
        <w:t>ualifications</w:t>
      </w:r>
      <w:r w:rsidR="00147CD0">
        <w:rPr>
          <w:lang w:val="en-GB"/>
        </w:rPr>
        <w:t>)</w:t>
      </w:r>
      <w:r w:rsidR="00C8359C">
        <w:rPr>
          <w:lang w:val="en-GB"/>
        </w:rPr>
        <w:t xml:space="preserve">. </w:t>
      </w:r>
      <w:r w:rsidRPr="00C8359C">
        <w:rPr>
          <w:lang w:val="en-GB"/>
        </w:rPr>
        <w:t xml:space="preserve">The candidate’s experience in </w:t>
      </w:r>
      <w:r w:rsidR="00D62B9D" w:rsidRPr="00C8359C">
        <w:rPr>
          <w:i/>
          <w:lang w:val="en-GB"/>
        </w:rPr>
        <w:t>[specify e</w:t>
      </w:r>
      <w:r w:rsidR="00D3747D" w:rsidRPr="00C8359C">
        <w:rPr>
          <w:i/>
          <w:lang w:val="en-GB"/>
        </w:rPr>
        <w:t xml:space="preserve">xperience requirements: </w:t>
      </w:r>
      <w:r w:rsidR="00D62B9D" w:rsidRPr="00C8359C">
        <w:rPr>
          <w:i/>
          <w:lang w:val="en-GB"/>
        </w:rPr>
        <w:t xml:space="preserve">experience </w:t>
      </w:r>
      <w:r w:rsidR="00D3747D" w:rsidRPr="00C8359C">
        <w:rPr>
          <w:i/>
          <w:lang w:val="en-GB"/>
        </w:rPr>
        <w:t xml:space="preserve">of similar contracts </w:t>
      </w:r>
      <w:r w:rsidR="00D62B9D" w:rsidRPr="00C8359C">
        <w:rPr>
          <w:i/>
          <w:lang w:val="en-GB"/>
        </w:rPr>
        <w:t>in nature and/or size</w:t>
      </w:r>
      <w:r w:rsidR="00D3747D" w:rsidRPr="00C8359C">
        <w:rPr>
          <w:i/>
          <w:lang w:val="en-GB"/>
        </w:rPr>
        <w:t xml:space="preserve">, experience </w:t>
      </w:r>
      <w:r w:rsidR="00085C2E" w:rsidRPr="00C8359C">
        <w:rPr>
          <w:i/>
          <w:lang w:val="en-GB"/>
        </w:rPr>
        <w:t xml:space="preserve">with the </w:t>
      </w:r>
      <w:r w:rsidR="00B65686">
        <w:rPr>
          <w:i/>
          <w:lang w:val="en-GB"/>
        </w:rPr>
        <w:t>Client</w:t>
      </w:r>
      <w:r w:rsidR="00085C2E" w:rsidRPr="00C8359C">
        <w:rPr>
          <w:i/>
          <w:lang w:val="en-GB"/>
        </w:rPr>
        <w:t xml:space="preserve">, </w:t>
      </w:r>
      <w:r w:rsidR="00D3747D" w:rsidRPr="00C8359C">
        <w:rPr>
          <w:i/>
          <w:lang w:val="en-GB"/>
        </w:rPr>
        <w:t xml:space="preserve">in the </w:t>
      </w:r>
      <w:r w:rsidR="00B65686">
        <w:rPr>
          <w:i/>
          <w:lang w:val="en-GB"/>
        </w:rPr>
        <w:t>Client</w:t>
      </w:r>
      <w:r w:rsidR="00D3747D" w:rsidRPr="00C8359C">
        <w:rPr>
          <w:i/>
          <w:lang w:val="en-GB"/>
        </w:rPr>
        <w:t>’s country…]</w:t>
      </w:r>
      <w:r w:rsidR="00D3747D" w:rsidRPr="00C8359C">
        <w:rPr>
          <w:lang w:val="en-GB"/>
        </w:rPr>
        <w:t xml:space="preserve"> and his knowledge/skills in </w:t>
      </w:r>
      <w:r w:rsidR="00D3747D" w:rsidRPr="00C8359C">
        <w:rPr>
          <w:i/>
          <w:lang w:val="en-GB"/>
        </w:rPr>
        <w:t>[specify required skills: technical expertise, language command, knowledge of international development agencies…]</w:t>
      </w:r>
      <w:r w:rsidRPr="00C8359C">
        <w:rPr>
          <w:lang w:val="en-GB"/>
        </w:rPr>
        <w:t xml:space="preserve"> shall be a critical criterion in the </w:t>
      </w:r>
      <w:r w:rsidR="00D3747D" w:rsidRPr="00C8359C">
        <w:rPr>
          <w:lang w:val="en-GB"/>
        </w:rPr>
        <w:t>selection</w:t>
      </w:r>
      <w:r w:rsidRPr="00C8359C">
        <w:rPr>
          <w:lang w:val="en-GB"/>
        </w:rPr>
        <w:t>.</w:t>
      </w:r>
      <w:r w:rsidR="00D3747D" w:rsidRPr="00C8359C">
        <w:rPr>
          <w:lang w:val="en-GB"/>
        </w:rPr>
        <w:t xml:space="preserve"> </w:t>
      </w:r>
      <w:r w:rsidR="00D3747D" w:rsidRPr="00C8359C">
        <w:rPr>
          <w:i/>
          <w:lang w:val="en-GB"/>
        </w:rPr>
        <w:t>[You may insert “</w:t>
      </w:r>
      <w:r w:rsidR="00D3747D" w:rsidRPr="00E4276C">
        <w:rPr>
          <w:lang w:val="en-GB"/>
        </w:rPr>
        <w:t>The max</w:t>
      </w:r>
      <w:r w:rsidR="00E4276C">
        <w:rPr>
          <w:lang w:val="en-GB"/>
        </w:rPr>
        <w:t xml:space="preserve">imum budget for </w:t>
      </w:r>
      <w:r w:rsidR="00E4276C" w:rsidRPr="00643C3F">
        <w:rPr>
          <w:lang w:val="en-GB"/>
        </w:rPr>
        <w:t>those</w:t>
      </w:r>
      <w:r w:rsidR="00D3747D" w:rsidRPr="00643C3F">
        <w:rPr>
          <w:lang w:val="en-GB"/>
        </w:rPr>
        <w:t xml:space="preserve"> </w:t>
      </w:r>
      <w:r w:rsidR="006E2C24" w:rsidRPr="00643C3F">
        <w:rPr>
          <w:lang w:val="en-GB"/>
        </w:rPr>
        <w:t>S</w:t>
      </w:r>
      <w:r w:rsidR="00D3747D" w:rsidRPr="00643C3F">
        <w:rPr>
          <w:lang w:val="en-GB"/>
        </w:rPr>
        <w:t>ervices is</w:t>
      </w:r>
      <w:r w:rsidR="00D3747D" w:rsidRPr="00E4276C">
        <w:rPr>
          <w:lang w:val="en-GB"/>
        </w:rPr>
        <w:t xml:space="preserve"> …. Euros</w:t>
      </w:r>
      <w:r w:rsidR="00D3747D" w:rsidRPr="00C8359C">
        <w:rPr>
          <w:i/>
          <w:lang w:val="en-GB"/>
        </w:rPr>
        <w:t>”]</w:t>
      </w:r>
    </w:p>
    <w:p w14:paraId="5CE7E434" w14:textId="77777777" w:rsidR="00964B89" w:rsidRPr="00C8359C" w:rsidRDefault="00964B89" w:rsidP="00964B89">
      <w:pPr>
        <w:pStyle w:val="Liste"/>
        <w:ind w:left="360" w:hanging="360"/>
        <w:jc w:val="both"/>
        <w:rPr>
          <w:lang w:val="en-GB"/>
        </w:rPr>
      </w:pPr>
    </w:p>
    <w:p w14:paraId="472A92A8" w14:textId="77777777" w:rsidR="00964B89" w:rsidRPr="00C8359C" w:rsidRDefault="00BA67ED" w:rsidP="00964B89">
      <w:pPr>
        <w:pStyle w:val="Listecontinue"/>
        <w:ind w:left="360" w:hanging="360"/>
        <w:rPr>
          <w:lang w:val="en-GB"/>
        </w:rPr>
      </w:pPr>
      <w:r w:rsidRPr="009C1049">
        <w:rPr>
          <w:lang w:val="en-GB"/>
        </w:rPr>
        <w:t>4</w:t>
      </w:r>
      <w:r w:rsidR="00010FA8" w:rsidRPr="009C1049">
        <w:rPr>
          <w:lang w:val="en-GB"/>
        </w:rPr>
        <w:t>.</w:t>
      </w:r>
      <w:r w:rsidR="00010FA8" w:rsidRPr="009C1049">
        <w:rPr>
          <w:lang w:val="en-GB"/>
        </w:rPr>
        <w:tab/>
        <w:t xml:space="preserve">This </w:t>
      </w:r>
      <w:r w:rsidR="00964B89" w:rsidRPr="009C1049">
        <w:rPr>
          <w:lang w:val="en-GB"/>
        </w:rPr>
        <w:t>R</w:t>
      </w:r>
      <w:r w:rsidR="00010FA8" w:rsidRPr="009C1049">
        <w:rPr>
          <w:lang w:val="en-GB"/>
        </w:rPr>
        <w:t xml:space="preserve">equest for </w:t>
      </w:r>
      <w:r w:rsidR="00964B89" w:rsidRPr="009C1049">
        <w:rPr>
          <w:lang w:val="en-GB"/>
        </w:rPr>
        <w:t>P</w:t>
      </w:r>
      <w:r w:rsidR="00010FA8" w:rsidRPr="009C1049">
        <w:rPr>
          <w:lang w:val="en-GB"/>
        </w:rPr>
        <w:t>roposals</w:t>
      </w:r>
      <w:r w:rsidR="00964B89" w:rsidRPr="009C1049">
        <w:rPr>
          <w:lang w:val="en-GB"/>
        </w:rPr>
        <w:t xml:space="preserve"> includes</w:t>
      </w:r>
      <w:r w:rsidR="00964B89" w:rsidRPr="00C8359C">
        <w:rPr>
          <w:lang w:val="en-GB"/>
        </w:rPr>
        <w:t xml:space="preserve"> the following documents:</w:t>
      </w:r>
    </w:p>
    <w:p w14:paraId="474902DC" w14:textId="77777777" w:rsidR="00964B89" w:rsidRPr="0096096E" w:rsidRDefault="00BA67ED" w:rsidP="0096096E">
      <w:pPr>
        <w:pStyle w:val="Paragraphedeliste"/>
        <w:numPr>
          <w:ilvl w:val="0"/>
          <w:numId w:val="8"/>
        </w:numPr>
        <w:tabs>
          <w:tab w:val="left" w:pos="720"/>
          <w:tab w:val="left" w:pos="1440"/>
          <w:tab w:val="right" w:leader="dot" w:pos="8640"/>
        </w:tabs>
        <w:spacing w:after="0"/>
        <w:rPr>
          <w:rFonts w:ascii="Times New Roman" w:hAnsi="Times New Roman" w:cs="Times New Roman"/>
          <w:sz w:val="24"/>
          <w:szCs w:val="24"/>
          <w:lang w:val="es-MX"/>
        </w:rPr>
      </w:pPr>
      <w:r w:rsidRPr="0096096E">
        <w:rPr>
          <w:rFonts w:ascii="Times New Roman" w:hAnsi="Times New Roman" w:cs="Times New Roman"/>
          <w:sz w:val="24"/>
          <w:szCs w:val="24"/>
          <w:lang w:val="es-MX"/>
        </w:rPr>
        <w:t xml:space="preserve">This </w:t>
      </w:r>
      <w:r w:rsidR="00964B89" w:rsidRPr="0096096E">
        <w:rPr>
          <w:rFonts w:ascii="Times New Roman" w:hAnsi="Times New Roman" w:cs="Times New Roman"/>
          <w:sz w:val="24"/>
          <w:szCs w:val="24"/>
          <w:lang w:val="es-MX"/>
        </w:rPr>
        <w:t>Letter of Invitation</w:t>
      </w:r>
      <w:r w:rsidR="0096096E">
        <w:rPr>
          <w:rFonts w:ascii="Times New Roman" w:hAnsi="Times New Roman" w:cs="Times New Roman"/>
          <w:sz w:val="24"/>
          <w:szCs w:val="24"/>
          <w:lang w:val="es-MX"/>
        </w:rPr>
        <w:t>;</w:t>
      </w:r>
    </w:p>
    <w:p w14:paraId="56FF84DE" w14:textId="77777777" w:rsidR="00BA67ED" w:rsidRPr="0096096E" w:rsidRDefault="00BA67ED" w:rsidP="0096096E">
      <w:pPr>
        <w:pStyle w:val="Paragraphedeliste"/>
        <w:numPr>
          <w:ilvl w:val="0"/>
          <w:numId w:val="8"/>
        </w:numPr>
        <w:tabs>
          <w:tab w:val="left" w:pos="720"/>
          <w:tab w:val="left" w:pos="1440"/>
          <w:tab w:val="right" w:leader="dot" w:pos="8640"/>
        </w:tabs>
        <w:spacing w:after="0"/>
        <w:rPr>
          <w:rFonts w:ascii="Times New Roman" w:hAnsi="Times New Roman" w:cs="Times New Roman"/>
          <w:sz w:val="24"/>
          <w:szCs w:val="24"/>
        </w:rPr>
      </w:pPr>
      <w:r w:rsidRPr="0096096E">
        <w:rPr>
          <w:rFonts w:ascii="Times New Roman" w:hAnsi="Times New Roman" w:cs="Times New Roman"/>
          <w:sz w:val="24"/>
          <w:szCs w:val="24"/>
        </w:rPr>
        <w:t>The lette</w:t>
      </w:r>
      <w:r w:rsidR="0096096E" w:rsidRPr="0096096E">
        <w:rPr>
          <w:rFonts w:ascii="Times New Roman" w:hAnsi="Times New Roman" w:cs="Times New Roman"/>
          <w:sz w:val="24"/>
          <w:szCs w:val="24"/>
        </w:rPr>
        <w:t>r of Submission of the Proposal;</w:t>
      </w:r>
    </w:p>
    <w:p w14:paraId="23991569" w14:textId="77777777" w:rsidR="00964B89" w:rsidRPr="0096096E" w:rsidRDefault="00D62B9D" w:rsidP="0096096E">
      <w:pPr>
        <w:pStyle w:val="Paragraphedeliste"/>
        <w:numPr>
          <w:ilvl w:val="0"/>
          <w:numId w:val="8"/>
        </w:numPr>
        <w:tabs>
          <w:tab w:val="left" w:pos="720"/>
          <w:tab w:val="left" w:pos="1440"/>
          <w:tab w:val="right" w:leader="dot" w:pos="8640"/>
        </w:tabs>
        <w:spacing w:after="0"/>
        <w:rPr>
          <w:rFonts w:ascii="Times New Roman" w:hAnsi="Times New Roman" w:cs="Times New Roman"/>
          <w:sz w:val="24"/>
          <w:szCs w:val="24"/>
          <w:lang w:val="es-MX"/>
        </w:rPr>
      </w:pPr>
      <w:r w:rsidRPr="0096096E">
        <w:rPr>
          <w:rFonts w:ascii="Times New Roman" w:hAnsi="Times New Roman" w:cs="Times New Roman"/>
          <w:sz w:val="24"/>
          <w:szCs w:val="24"/>
          <w:lang w:val="es-MX"/>
        </w:rPr>
        <w:t>Technical Proposal</w:t>
      </w:r>
      <w:r w:rsidR="0096096E">
        <w:rPr>
          <w:rFonts w:ascii="Times New Roman" w:hAnsi="Times New Roman" w:cs="Times New Roman"/>
          <w:sz w:val="24"/>
          <w:szCs w:val="24"/>
          <w:lang w:val="es-MX"/>
        </w:rPr>
        <w:t>;</w:t>
      </w:r>
    </w:p>
    <w:p w14:paraId="42D7320A" w14:textId="77777777" w:rsidR="00D62B9D" w:rsidRPr="0096096E" w:rsidRDefault="00D62B9D" w:rsidP="0096096E">
      <w:pPr>
        <w:pStyle w:val="Paragraphedeliste"/>
        <w:numPr>
          <w:ilvl w:val="0"/>
          <w:numId w:val="8"/>
        </w:numPr>
        <w:tabs>
          <w:tab w:val="left" w:pos="720"/>
          <w:tab w:val="left" w:pos="1440"/>
          <w:tab w:val="right" w:leader="dot" w:pos="8640"/>
        </w:tabs>
        <w:spacing w:after="0"/>
        <w:rPr>
          <w:rFonts w:ascii="Times New Roman" w:hAnsi="Times New Roman" w:cs="Times New Roman"/>
          <w:sz w:val="24"/>
          <w:szCs w:val="24"/>
          <w:lang w:val="es-MX"/>
        </w:rPr>
      </w:pPr>
      <w:r w:rsidRPr="0096096E">
        <w:rPr>
          <w:rFonts w:ascii="Times New Roman" w:hAnsi="Times New Roman" w:cs="Times New Roman"/>
          <w:sz w:val="24"/>
          <w:szCs w:val="24"/>
          <w:lang w:val="es-MX"/>
        </w:rPr>
        <w:t>Financial Proposal</w:t>
      </w:r>
      <w:r w:rsidR="0096096E">
        <w:rPr>
          <w:rFonts w:ascii="Times New Roman" w:hAnsi="Times New Roman" w:cs="Times New Roman"/>
          <w:sz w:val="24"/>
          <w:szCs w:val="24"/>
          <w:lang w:val="es-MX"/>
        </w:rPr>
        <w:t>;</w:t>
      </w:r>
    </w:p>
    <w:p w14:paraId="54A77BC1" w14:textId="77777777" w:rsidR="00964B89" w:rsidRPr="0096096E" w:rsidRDefault="00964B89" w:rsidP="0096096E">
      <w:pPr>
        <w:pStyle w:val="Paragraphedeliste"/>
        <w:numPr>
          <w:ilvl w:val="0"/>
          <w:numId w:val="8"/>
        </w:numPr>
        <w:tabs>
          <w:tab w:val="left" w:pos="720"/>
          <w:tab w:val="left" w:pos="1440"/>
          <w:tab w:val="right" w:leader="dot" w:pos="8640"/>
        </w:tabs>
        <w:spacing w:after="0"/>
        <w:rPr>
          <w:rFonts w:ascii="Times New Roman" w:hAnsi="Times New Roman" w:cs="Times New Roman"/>
          <w:sz w:val="24"/>
          <w:szCs w:val="24"/>
          <w:lang w:val="es-MX"/>
        </w:rPr>
      </w:pPr>
      <w:r w:rsidRPr="0096096E">
        <w:rPr>
          <w:rFonts w:ascii="Times New Roman" w:hAnsi="Times New Roman" w:cs="Times New Roman"/>
          <w:sz w:val="24"/>
          <w:szCs w:val="24"/>
          <w:lang w:val="es-MX"/>
        </w:rPr>
        <w:t>Terms of Reference</w:t>
      </w:r>
      <w:r w:rsidR="0096096E">
        <w:rPr>
          <w:rFonts w:ascii="Times New Roman" w:hAnsi="Times New Roman" w:cs="Times New Roman"/>
          <w:sz w:val="24"/>
          <w:szCs w:val="24"/>
          <w:lang w:val="es-MX"/>
        </w:rPr>
        <w:t>;</w:t>
      </w:r>
    </w:p>
    <w:p w14:paraId="384377F3" w14:textId="25E73DFF" w:rsidR="00964B89" w:rsidRPr="00010FA8" w:rsidRDefault="00BA67ED" w:rsidP="0096096E">
      <w:pPr>
        <w:pStyle w:val="Paragraphedeliste"/>
        <w:numPr>
          <w:ilvl w:val="0"/>
          <w:numId w:val="8"/>
        </w:numPr>
        <w:tabs>
          <w:tab w:val="left" w:pos="720"/>
          <w:tab w:val="left" w:pos="1440"/>
          <w:tab w:val="right" w:leader="dot" w:pos="8640"/>
        </w:tabs>
        <w:spacing w:after="0"/>
        <w:rPr>
          <w:rFonts w:ascii="Times New Roman" w:hAnsi="Times New Roman" w:cs="Times New Roman"/>
          <w:sz w:val="24"/>
          <w:szCs w:val="24"/>
        </w:rPr>
      </w:pPr>
      <w:r w:rsidRPr="00010FA8">
        <w:rPr>
          <w:rFonts w:ascii="Times New Roman" w:hAnsi="Times New Roman" w:cs="Times New Roman"/>
          <w:sz w:val="24"/>
          <w:szCs w:val="24"/>
        </w:rPr>
        <w:t>Standard Form</w:t>
      </w:r>
      <w:r w:rsidR="00964B89" w:rsidRPr="00010FA8">
        <w:rPr>
          <w:rFonts w:ascii="Times New Roman" w:hAnsi="Times New Roman" w:cs="Times New Roman"/>
          <w:sz w:val="24"/>
          <w:szCs w:val="24"/>
        </w:rPr>
        <w:t xml:space="preserve"> of Contract</w:t>
      </w:r>
      <w:r w:rsidRPr="00010FA8">
        <w:rPr>
          <w:rFonts w:ascii="Times New Roman" w:hAnsi="Times New Roman" w:cs="Times New Roman"/>
          <w:sz w:val="24"/>
          <w:szCs w:val="24"/>
        </w:rPr>
        <w:t>.</w:t>
      </w:r>
    </w:p>
    <w:p w14:paraId="0F5D8125" w14:textId="77777777" w:rsidR="00964B89" w:rsidRPr="00C8359C" w:rsidRDefault="00964B89" w:rsidP="00964B89">
      <w:pPr>
        <w:pStyle w:val="Liste"/>
        <w:ind w:left="360" w:hanging="360"/>
        <w:jc w:val="both"/>
        <w:rPr>
          <w:lang w:val="en-GB"/>
        </w:rPr>
      </w:pPr>
    </w:p>
    <w:p w14:paraId="11301015" w14:textId="77777777" w:rsidR="00964B89" w:rsidRPr="00C8359C" w:rsidRDefault="00BA67ED" w:rsidP="00964B89">
      <w:pPr>
        <w:pStyle w:val="Liste"/>
        <w:keepNext/>
        <w:rPr>
          <w:lang w:val="en-GB"/>
        </w:rPr>
      </w:pPr>
      <w:r w:rsidRPr="00C8359C">
        <w:rPr>
          <w:lang w:val="en-GB"/>
        </w:rPr>
        <w:t>5</w:t>
      </w:r>
      <w:r w:rsidR="00964B89" w:rsidRPr="00C8359C">
        <w:rPr>
          <w:lang w:val="en-GB"/>
        </w:rPr>
        <w:t>.</w:t>
      </w:r>
      <w:r w:rsidR="00964B89" w:rsidRPr="00C8359C">
        <w:rPr>
          <w:lang w:val="en-GB"/>
        </w:rPr>
        <w:tab/>
        <w:t>Please inform us upon receipt:</w:t>
      </w:r>
    </w:p>
    <w:p w14:paraId="7BE5AC79" w14:textId="77777777" w:rsidR="00964B89" w:rsidRPr="00C8359C" w:rsidRDefault="00964B89" w:rsidP="00964B89">
      <w:pPr>
        <w:keepNext/>
        <w:tabs>
          <w:tab w:val="left" w:pos="720"/>
          <w:tab w:val="left" w:pos="1440"/>
          <w:tab w:val="right" w:leader="dot" w:pos="8640"/>
        </w:tabs>
        <w:rPr>
          <w:lang w:val="en-GB"/>
        </w:rPr>
      </w:pPr>
    </w:p>
    <w:p w14:paraId="35169CA9" w14:textId="77777777" w:rsidR="00964B89" w:rsidRPr="00C8359C" w:rsidRDefault="00964B89" w:rsidP="00964B89">
      <w:pPr>
        <w:pStyle w:val="Titre6"/>
        <w:spacing w:after="0"/>
        <w:rPr>
          <w:lang w:val="en-GB"/>
        </w:rPr>
      </w:pPr>
      <w:r w:rsidRPr="00C8359C">
        <w:rPr>
          <w:lang w:val="en-GB"/>
        </w:rPr>
        <w:t>(a)</w:t>
      </w:r>
      <w:r w:rsidRPr="00C8359C">
        <w:rPr>
          <w:lang w:val="en-GB"/>
        </w:rPr>
        <w:tab/>
      </w:r>
      <w:r w:rsidR="00C8359C" w:rsidRPr="00C8359C">
        <w:rPr>
          <w:lang w:val="en-GB"/>
        </w:rPr>
        <w:t>T</w:t>
      </w:r>
      <w:r w:rsidRPr="00C8359C">
        <w:rPr>
          <w:lang w:val="en-GB"/>
        </w:rPr>
        <w:t xml:space="preserve">hat you received the </w:t>
      </w:r>
      <w:r w:rsidR="00FF7D4F" w:rsidRPr="00C8359C">
        <w:rPr>
          <w:lang w:val="en-GB"/>
        </w:rPr>
        <w:t>Request for Proposal</w:t>
      </w:r>
      <w:r w:rsidR="00010FA8">
        <w:rPr>
          <w:lang w:val="en-GB"/>
        </w:rPr>
        <w:t>s</w:t>
      </w:r>
      <w:r w:rsidRPr="00C8359C">
        <w:rPr>
          <w:lang w:val="en-GB"/>
        </w:rPr>
        <w:t>; and</w:t>
      </w:r>
    </w:p>
    <w:p w14:paraId="3F84DF3A" w14:textId="77777777" w:rsidR="00964B89" w:rsidRPr="00C8359C" w:rsidRDefault="00964B89" w:rsidP="00964B89">
      <w:pPr>
        <w:pStyle w:val="Titre6"/>
        <w:spacing w:after="0"/>
        <w:rPr>
          <w:lang w:val="en-GB"/>
        </w:rPr>
      </w:pPr>
      <w:r w:rsidRPr="00C8359C">
        <w:rPr>
          <w:lang w:val="en-GB"/>
        </w:rPr>
        <w:t>(b)</w:t>
      </w:r>
      <w:r w:rsidRPr="00C8359C">
        <w:rPr>
          <w:lang w:val="en-GB"/>
        </w:rPr>
        <w:tab/>
      </w:r>
      <w:r w:rsidR="00C8359C" w:rsidRPr="00C8359C">
        <w:rPr>
          <w:lang w:val="en-GB"/>
        </w:rPr>
        <w:t>W</w:t>
      </w:r>
      <w:r w:rsidRPr="00C8359C">
        <w:rPr>
          <w:lang w:val="en-GB"/>
        </w:rPr>
        <w:t>hether you will submit a proposal</w:t>
      </w:r>
      <w:r w:rsidR="00D62B9D" w:rsidRPr="00C8359C">
        <w:rPr>
          <w:lang w:val="en-GB"/>
        </w:rPr>
        <w:t xml:space="preserve"> or not</w:t>
      </w:r>
      <w:r w:rsidRPr="00C8359C">
        <w:rPr>
          <w:lang w:val="en-GB"/>
        </w:rPr>
        <w:t>.</w:t>
      </w:r>
    </w:p>
    <w:p w14:paraId="67749A1F" w14:textId="77777777" w:rsidR="00964B89" w:rsidRPr="00C8359C" w:rsidRDefault="00964B89" w:rsidP="00964B89">
      <w:pPr>
        <w:tabs>
          <w:tab w:val="left" w:pos="720"/>
          <w:tab w:val="left" w:pos="1440"/>
          <w:tab w:val="left" w:pos="2880"/>
          <w:tab w:val="right" w:leader="dot" w:pos="8640"/>
        </w:tabs>
        <w:rPr>
          <w:lang w:val="en-GB"/>
        </w:rPr>
      </w:pPr>
    </w:p>
    <w:p w14:paraId="7F49803C" w14:textId="099EFD67" w:rsidR="00BA67ED" w:rsidRPr="00C8359C" w:rsidRDefault="00BA67ED" w:rsidP="00A7110C">
      <w:pPr>
        <w:pStyle w:val="Liste"/>
        <w:ind w:left="360" w:hanging="360"/>
        <w:jc w:val="both"/>
        <w:rPr>
          <w:lang w:val="en-GB"/>
        </w:rPr>
      </w:pPr>
      <w:r w:rsidRPr="00C8359C">
        <w:rPr>
          <w:lang w:val="en-GB"/>
        </w:rPr>
        <w:t>6.</w:t>
      </w:r>
      <w:r w:rsidRPr="00C8359C">
        <w:rPr>
          <w:lang w:val="en-GB"/>
        </w:rPr>
        <w:tab/>
        <w:t xml:space="preserve">Your </w:t>
      </w:r>
      <w:r w:rsidR="00D3747D" w:rsidRPr="00C8359C">
        <w:rPr>
          <w:lang w:val="en-GB"/>
        </w:rPr>
        <w:t>proposal shall comprise</w:t>
      </w:r>
      <w:r w:rsidRPr="00C8359C">
        <w:rPr>
          <w:lang w:val="en-GB"/>
        </w:rPr>
        <w:t xml:space="preserve"> </w:t>
      </w:r>
      <w:r w:rsidR="00BF5CB5" w:rsidRPr="00C8359C">
        <w:rPr>
          <w:lang w:val="en-GB"/>
        </w:rPr>
        <w:t xml:space="preserve">your Proposal Submission </w:t>
      </w:r>
      <w:r w:rsidR="0019000B" w:rsidRPr="00C8359C">
        <w:rPr>
          <w:lang w:val="en-GB"/>
        </w:rPr>
        <w:t>Form</w:t>
      </w:r>
      <w:r w:rsidR="00BF5CB5" w:rsidRPr="00C8359C">
        <w:rPr>
          <w:lang w:val="en-GB"/>
        </w:rPr>
        <w:t xml:space="preserve">, </w:t>
      </w:r>
      <w:r w:rsidRPr="00C8359C">
        <w:rPr>
          <w:lang w:val="en-GB"/>
        </w:rPr>
        <w:t xml:space="preserve">a Technical Proposal </w:t>
      </w:r>
      <w:r w:rsidR="00D3747D" w:rsidRPr="00C8359C">
        <w:rPr>
          <w:lang w:val="en-GB"/>
        </w:rPr>
        <w:t xml:space="preserve">(including </w:t>
      </w:r>
      <w:r w:rsidR="00CB5DB3" w:rsidRPr="00C8359C">
        <w:rPr>
          <w:lang w:val="en-GB"/>
        </w:rPr>
        <w:t>curriculum vitae (</w:t>
      </w:r>
      <w:r w:rsidR="00D3747D" w:rsidRPr="00C8359C">
        <w:rPr>
          <w:lang w:val="en-GB"/>
        </w:rPr>
        <w:t>CV</w:t>
      </w:r>
      <w:r w:rsidR="00CB5DB3" w:rsidRPr="00C8359C">
        <w:rPr>
          <w:lang w:val="en-GB"/>
        </w:rPr>
        <w:t>)</w:t>
      </w:r>
      <w:r w:rsidR="00D3747D" w:rsidRPr="00C8359C">
        <w:rPr>
          <w:lang w:val="en-GB"/>
        </w:rPr>
        <w:t xml:space="preserve">), a Financial Proposal </w:t>
      </w:r>
      <w:r w:rsidRPr="00C8359C">
        <w:rPr>
          <w:lang w:val="en-GB"/>
        </w:rPr>
        <w:t>net of taxes</w:t>
      </w:r>
      <w:r w:rsidR="00D3747D" w:rsidRPr="00C8359C">
        <w:rPr>
          <w:lang w:val="en-GB"/>
        </w:rPr>
        <w:t xml:space="preserve"> and the signed Statement of Integrity, and</w:t>
      </w:r>
      <w:r w:rsidRPr="00C8359C">
        <w:rPr>
          <w:lang w:val="en-GB"/>
        </w:rPr>
        <w:t xml:space="preserve"> must be received at the following address </w:t>
      </w:r>
      <w:r w:rsidRPr="00A7110C">
        <w:rPr>
          <w:i/>
          <w:lang w:val="en-GB"/>
        </w:rPr>
        <w:t xml:space="preserve">[insert email address] </w:t>
      </w:r>
      <w:r w:rsidRPr="00C8359C">
        <w:rPr>
          <w:lang w:val="en-GB"/>
        </w:rPr>
        <w:t xml:space="preserve">by </w:t>
      </w:r>
      <w:r w:rsidRPr="00A7110C">
        <w:rPr>
          <w:i/>
          <w:lang w:val="en-GB"/>
        </w:rPr>
        <w:t>[insert date</w:t>
      </w:r>
      <w:r w:rsidR="007C7B99">
        <w:rPr>
          <w:i/>
          <w:lang w:val="en-GB"/>
        </w:rPr>
        <w:t xml:space="preserve"> and time</w:t>
      </w:r>
      <w:r w:rsidRPr="00A7110C">
        <w:rPr>
          <w:i/>
          <w:lang w:val="en-GB"/>
        </w:rPr>
        <w:t>]</w:t>
      </w:r>
      <w:r w:rsidRPr="00C8359C">
        <w:rPr>
          <w:lang w:val="en-GB"/>
        </w:rPr>
        <w:t>.</w:t>
      </w:r>
      <w:r w:rsidR="00C8359C">
        <w:rPr>
          <w:lang w:val="en-GB"/>
        </w:rPr>
        <w:t xml:space="preserve"> </w:t>
      </w:r>
      <w:r w:rsidRPr="00C8359C">
        <w:rPr>
          <w:lang w:val="en-GB"/>
        </w:rPr>
        <w:t xml:space="preserve">If necessary, you may request any clarifications by sending an email to the same </w:t>
      </w:r>
      <w:r w:rsidR="00D3747D" w:rsidRPr="00C8359C">
        <w:rPr>
          <w:lang w:val="en-GB"/>
        </w:rPr>
        <w:t xml:space="preserve">email </w:t>
      </w:r>
      <w:r w:rsidRPr="00C8359C">
        <w:rPr>
          <w:lang w:val="en-GB"/>
        </w:rPr>
        <w:t>address.</w:t>
      </w:r>
    </w:p>
    <w:p w14:paraId="41C969FE" w14:textId="77777777" w:rsidR="00BA67ED" w:rsidRPr="00C8359C" w:rsidRDefault="00BA67ED" w:rsidP="00964B89">
      <w:pPr>
        <w:tabs>
          <w:tab w:val="left" w:pos="720"/>
          <w:tab w:val="left" w:pos="1440"/>
          <w:tab w:val="left" w:pos="2880"/>
          <w:tab w:val="right" w:leader="dot" w:pos="8640"/>
        </w:tabs>
        <w:rPr>
          <w:lang w:val="en-GB"/>
        </w:rPr>
      </w:pPr>
    </w:p>
    <w:p w14:paraId="66F41A33" w14:textId="77777777" w:rsidR="00964B89" w:rsidRPr="00C8359C" w:rsidRDefault="00964B89" w:rsidP="00964B89">
      <w:pPr>
        <w:pStyle w:val="TM1"/>
        <w:rPr>
          <w:noProof w:val="0"/>
        </w:rPr>
      </w:pPr>
      <w:r w:rsidRPr="00C8359C">
        <w:rPr>
          <w:noProof w:val="0"/>
        </w:rPr>
        <w:t>Yours sincerely,</w:t>
      </w:r>
    </w:p>
    <w:p w14:paraId="3D9E0A11" w14:textId="39131776" w:rsidR="00C8359C" w:rsidRPr="00C8359C" w:rsidRDefault="00964B89" w:rsidP="00C8359C">
      <w:pPr>
        <w:pStyle w:val="Corpsdetexte"/>
        <w:rPr>
          <w:lang w:val="en-GB"/>
        </w:rPr>
      </w:pPr>
      <w:r w:rsidRPr="00C8359C">
        <w:rPr>
          <w:i/>
          <w:lang w:val="en-GB"/>
        </w:rPr>
        <w:t>[</w:t>
      </w:r>
      <w:r w:rsidR="00F0222F" w:rsidRPr="00C8359C">
        <w:rPr>
          <w:i/>
          <w:lang w:val="en-GB"/>
        </w:rPr>
        <w:t>Insert</w:t>
      </w:r>
      <w:r w:rsidR="00E4276C">
        <w:rPr>
          <w:i/>
          <w:lang w:val="en-GB"/>
        </w:rPr>
        <w:t xml:space="preserve">: Signature, name, and title of </w:t>
      </w:r>
      <w:r w:rsidR="00B65686">
        <w:rPr>
          <w:i/>
          <w:lang w:val="en-GB"/>
        </w:rPr>
        <w:t>Client</w:t>
      </w:r>
      <w:r w:rsidRPr="00C8359C">
        <w:rPr>
          <w:i/>
          <w:lang w:val="en-GB"/>
        </w:rPr>
        <w:t>’s representative]</w:t>
      </w:r>
      <w:r w:rsidR="00C8359C" w:rsidRPr="00C8359C">
        <w:rPr>
          <w:i/>
          <w:lang w:val="en-GB"/>
        </w:rPr>
        <w:t xml:space="preserve"> </w:t>
      </w:r>
      <w:r w:rsidR="00C8359C" w:rsidRPr="00C8359C">
        <w:rPr>
          <w:lang w:val="en-GB"/>
        </w:rPr>
        <w:br w:type="page"/>
      </w:r>
    </w:p>
    <w:p w14:paraId="72F50B75" w14:textId="77777777" w:rsidR="00BA67ED" w:rsidRPr="00F0222F" w:rsidRDefault="00BA67ED" w:rsidP="00C61B8A">
      <w:pPr>
        <w:pStyle w:val="Titre1"/>
        <w:rPr>
          <w:rFonts w:ascii="Times New Roman" w:hAnsi="Times New Roman"/>
          <w:szCs w:val="32"/>
          <w:lang w:val="en-GB"/>
        </w:rPr>
      </w:pPr>
      <w:r w:rsidRPr="00F0222F">
        <w:rPr>
          <w:rFonts w:ascii="Times New Roman" w:hAnsi="Times New Roman"/>
          <w:szCs w:val="32"/>
          <w:lang w:val="en-GB"/>
        </w:rPr>
        <w:lastRenderedPageBreak/>
        <w:t>Proposal Submission Form</w:t>
      </w:r>
    </w:p>
    <w:p w14:paraId="3DC58D2D" w14:textId="77777777" w:rsidR="00BA67ED" w:rsidRPr="00010FA8" w:rsidRDefault="00BA67ED" w:rsidP="0096096E">
      <w:pPr>
        <w:spacing w:after="200" w:line="276" w:lineRule="auto"/>
        <w:jc w:val="center"/>
        <w:rPr>
          <w:rFonts w:eastAsiaTheme="minorEastAsia"/>
          <w:b/>
        </w:rPr>
      </w:pPr>
    </w:p>
    <w:p w14:paraId="5EC5D2FC" w14:textId="77777777" w:rsidR="00BA67ED" w:rsidRPr="00010FA8" w:rsidRDefault="00BA67ED" w:rsidP="0096096E">
      <w:pPr>
        <w:spacing w:after="200" w:line="276" w:lineRule="auto"/>
        <w:jc w:val="right"/>
        <w:rPr>
          <w:rFonts w:eastAsiaTheme="minorEastAsia"/>
          <w:i/>
        </w:rPr>
      </w:pPr>
      <w:r w:rsidRPr="00010FA8">
        <w:rPr>
          <w:rFonts w:eastAsiaTheme="minorEastAsia"/>
          <w:i/>
        </w:rPr>
        <w:t>[Location, Date]</w:t>
      </w:r>
    </w:p>
    <w:p w14:paraId="663BED01" w14:textId="77777777" w:rsidR="00BA67ED" w:rsidRPr="00010FA8" w:rsidRDefault="00BA67ED" w:rsidP="0096096E">
      <w:pPr>
        <w:spacing w:after="200" w:line="276" w:lineRule="auto"/>
        <w:jc w:val="center"/>
        <w:rPr>
          <w:rFonts w:eastAsiaTheme="minorEastAsia"/>
          <w:b/>
        </w:rPr>
      </w:pPr>
    </w:p>
    <w:p w14:paraId="240028F0" w14:textId="78F84B16" w:rsidR="00BA67ED" w:rsidRPr="0096096E" w:rsidRDefault="00BA67ED" w:rsidP="0096096E">
      <w:pPr>
        <w:spacing w:after="200" w:line="276" w:lineRule="auto"/>
        <w:ind w:left="708"/>
        <w:rPr>
          <w:rFonts w:eastAsiaTheme="minorEastAsia"/>
        </w:rPr>
      </w:pPr>
      <w:r w:rsidRPr="0096096E">
        <w:rPr>
          <w:rFonts w:eastAsiaTheme="minorEastAsia"/>
        </w:rPr>
        <w:t>To:</w:t>
      </w:r>
      <w:r w:rsidRPr="0096096E">
        <w:rPr>
          <w:rFonts w:eastAsiaTheme="minorEastAsia"/>
        </w:rPr>
        <w:tab/>
      </w:r>
      <w:r w:rsidRPr="0096096E">
        <w:rPr>
          <w:rFonts w:eastAsiaTheme="minorEastAsia"/>
          <w:i/>
        </w:rPr>
        <w:t xml:space="preserve">[Name and address of </w:t>
      </w:r>
      <w:r w:rsidR="00B65686">
        <w:rPr>
          <w:rFonts w:eastAsiaTheme="minorEastAsia"/>
          <w:i/>
        </w:rPr>
        <w:t>Client</w:t>
      </w:r>
      <w:r w:rsidRPr="0096096E">
        <w:rPr>
          <w:rFonts w:eastAsiaTheme="minorEastAsia"/>
          <w:i/>
        </w:rPr>
        <w:t>]</w:t>
      </w:r>
    </w:p>
    <w:p w14:paraId="352F5668" w14:textId="77777777" w:rsidR="00BA67ED" w:rsidRPr="0096096E" w:rsidRDefault="00BA67ED" w:rsidP="0096096E">
      <w:pPr>
        <w:spacing w:after="200" w:line="276" w:lineRule="auto"/>
        <w:jc w:val="center"/>
        <w:rPr>
          <w:rFonts w:eastAsiaTheme="minorEastAsia"/>
          <w:b/>
        </w:rPr>
      </w:pPr>
    </w:p>
    <w:p w14:paraId="741297BD" w14:textId="77777777" w:rsidR="00BA67ED" w:rsidRPr="00010FA8" w:rsidRDefault="00A7110C" w:rsidP="0096096E">
      <w:pPr>
        <w:spacing w:after="200" w:line="276" w:lineRule="auto"/>
        <w:ind w:firstLine="708"/>
        <w:rPr>
          <w:rFonts w:eastAsiaTheme="minorEastAsia"/>
        </w:rPr>
      </w:pPr>
      <w:r w:rsidRPr="00010FA8">
        <w:rPr>
          <w:rFonts w:eastAsiaTheme="minorEastAsia"/>
        </w:rPr>
        <w:t>Dear Sir/ Madam</w:t>
      </w:r>
      <w:r w:rsidR="0096096E" w:rsidRPr="00010FA8">
        <w:rPr>
          <w:rFonts w:eastAsiaTheme="minorEastAsia"/>
        </w:rPr>
        <w:t xml:space="preserve">, </w:t>
      </w:r>
    </w:p>
    <w:p w14:paraId="08542433" w14:textId="77777777" w:rsidR="00BA67ED" w:rsidRPr="00C8359C" w:rsidRDefault="00BA67ED" w:rsidP="00BA67ED">
      <w:pPr>
        <w:rPr>
          <w:lang w:val="en-GB"/>
        </w:rPr>
      </w:pPr>
    </w:p>
    <w:p w14:paraId="1EFD79CB" w14:textId="440FD1E5" w:rsidR="00BA67ED" w:rsidRPr="00C8359C" w:rsidRDefault="00BA67ED" w:rsidP="00BA67ED">
      <w:pPr>
        <w:jc w:val="both"/>
        <w:rPr>
          <w:lang w:val="en-GB"/>
        </w:rPr>
      </w:pPr>
      <w:r w:rsidRPr="00C8359C">
        <w:rPr>
          <w:lang w:val="en-GB"/>
        </w:rPr>
        <w:tab/>
        <w:t xml:space="preserve">I, the undersigned, offer to provide the consulting </w:t>
      </w:r>
      <w:r w:rsidR="006E2C24" w:rsidRPr="00C8359C">
        <w:rPr>
          <w:lang w:val="en-GB"/>
        </w:rPr>
        <w:t>S</w:t>
      </w:r>
      <w:r w:rsidRPr="00C8359C">
        <w:rPr>
          <w:lang w:val="en-GB"/>
        </w:rPr>
        <w:t xml:space="preserve">ervices for </w:t>
      </w:r>
      <w:r w:rsidRPr="00C8359C">
        <w:rPr>
          <w:i/>
          <w:lang w:val="en-GB"/>
        </w:rPr>
        <w:t>[</w:t>
      </w:r>
      <w:r w:rsidRPr="00C8359C">
        <w:rPr>
          <w:i/>
          <w:iCs/>
          <w:lang w:val="en-GB"/>
        </w:rPr>
        <w:t>Insert</w:t>
      </w:r>
      <w:r w:rsidRPr="00C8359C">
        <w:rPr>
          <w:i/>
          <w:lang w:val="en-GB"/>
        </w:rPr>
        <w:t xml:space="preserve"> </w:t>
      </w:r>
      <w:r w:rsidRPr="00C8359C">
        <w:rPr>
          <w:i/>
          <w:iCs/>
          <w:lang w:val="en-GB"/>
        </w:rPr>
        <w:t>t</w:t>
      </w:r>
      <w:r w:rsidRPr="00C8359C">
        <w:rPr>
          <w:i/>
          <w:lang w:val="en-GB"/>
        </w:rPr>
        <w:t xml:space="preserve">itle of </w:t>
      </w:r>
      <w:r w:rsidR="0085297D" w:rsidRPr="00C8359C">
        <w:rPr>
          <w:i/>
          <w:lang w:val="en-GB"/>
        </w:rPr>
        <w:t>the Services</w:t>
      </w:r>
      <w:r w:rsidRPr="00C8359C">
        <w:rPr>
          <w:i/>
          <w:lang w:val="en-GB"/>
        </w:rPr>
        <w:t>]</w:t>
      </w:r>
      <w:r w:rsidRPr="00C8359C">
        <w:rPr>
          <w:lang w:val="en-GB"/>
        </w:rPr>
        <w:t xml:space="preserve"> as a Consultant in accordance with your Request for Proposal dated [</w:t>
      </w:r>
      <w:r w:rsidRPr="00C8359C">
        <w:rPr>
          <w:i/>
          <w:iCs/>
          <w:lang w:val="en-GB"/>
        </w:rPr>
        <w:t xml:space="preserve">Insert </w:t>
      </w:r>
      <w:r w:rsidRPr="00C8359C">
        <w:rPr>
          <w:i/>
          <w:lang w:val="en-GB"/>
        </w:rPr>
        <w:t>Date</w:t>
      </w:r>
      <w:r w:rsidRPr="00C8359C">
        <w:rPr>
          <w:lang w:val="en-GB"/>
        </w:rPr>
        <w:t xml:space="preserve">] and my attached </w:t>
      </w:r>
      <w:r w:rsidR="00FB7493" w:rsidRPr="00C8359C">
        <w:rPr>
          <w:lang w:val="en-GB"/>
        </w:rPr>
        <w:t xml:space="preserve">Technical </w:t>
      </w:r>
      <w:r w:rsidRPr="00C8359C">
        <w:rPr>
          <w:lang w:val="en-GB"/>
        </w:rPr>
        <w:t xml:space="preserve">Proposal.  </w:t>
      </w:r>
    </w:p>
    <w:p w14:paraId="7D361C3C" w14:textId="77777777" w:rsidR="00BA67ED" w:rsidRPr="00C8359C" w:rsidRDefault="00BA67ED" w:rsidP="00BA67ED">
      <w:pPr>
        <w:jc w:val="both"/>
        <w:rPr>
          <w:lang w:val="en-GB"/>
        </w:rPr>
      </w:pPr>
    </w:p>
    <w:p w14:paraId="1FE6328B" w14:textId="1A68F130" w:rsidR="00BA67ED" w:rsidRPr="00C8359C" w:rsidRDefault="00BA67ED" w:rsidP="00BA67ED">
      <w:pPr>
        <w:ind w:firstLine="708"/>
        <w:jc w:val="both"/>
        <w:rPr>
          <w:lang w:val="en-GB"/>
        </w:rPr>
      </w:pPr>
      <w:r w:rsidRPr="00C8359C">
        <w:rPr>
          <w:lang w:val="en-GB"/>
        </w:rPr>
        <w:t>My F</w:t>
      </w:r>
      <w:r w:rsidR="00FB7493" w:rsidRPr="00C8359C">
        <w:rPr>
          <w:lang w:val="en-GB"/>
        </w:rPr>
        <w:t>inancial Proposal is for the amount</w:t>
      </w:r>
      <w:r w:rsidRPr="00C8359C">
        <w:rPr>
          <w:lang w:val="en-GB"/>
        </w:rPr>
        <w:t xml:space="preserve"> of </w:t>
      </w:r>
      <w:r w:rsidRPr="00C8359C">
        <w:rPr>
          <w:i/>
          <w:lang w:val="en-GB"/>
        </w:rPr>
        <w:t>[</w:t>
      </w:r>
      <w:r w:rsidRPr="00C8359C">
        <w:rPr>
          <w:i/>
          <w:iCs/>
          <w:lang w:val="en-GB"/>
        </w:rPr>
        <w:t>Insert a</w:t>
      </w:r>
      <w:r w:rsidRPr="00C8359C">
        <w:rPr>
          <w:i/>
          <w:lang w:val="en-GB"/>
        </w:rPr>
        <w:t>mount(s) in words and figures]</w:t>
      </w:r>
      <w:r w:rsidRPr="00C8359C">
        <w:rPr>
          <w:lang w:val="en-GB"/>
        </w:rPr>
        <w:t xml:space="preserve">. This amount is exclusive of all taxes in the Country of the </w:t>
      </w:r>
      <w:r w:rsidR="00B65686">
        <w:rPr>
          <w:lang w:val="en-GB"/>
        </w:rPr>
        <w:t>Client</w:t>
      </w:r>
      <w:r w:rsidRPr="00C8359C">
        <w:rPr>
          <w:lang w:val="en-GB"/>
        </w:rPr>
        <w:t>, and inclusive of taxes in any other country.</w:t>
      </w:r>
    </w:p>
    <w:p w14:paraId="5D2DC501" w14:textId="77777777" w:rsidR="00BA67ED" w:rsidRPr="00C8359C" w:rsidRDefault="00BA67ED" w:rsidP="00BA67ED">
      <w:pPr>
        <w:pStyle w:val="En-tte"/>
        <w:tabs>
          <w:tab w:val="clear" w:pos="4320"/>
          <w:tab w:val="clear" w:pos="8640"/>
        </w:tabs>
        <w:rPr>
          <w:szCs w:val="24"/>
          <w:lang w:val="en-GB" w:eastAsia="it-IT"/>
        </w:rPr>
      </w:pPr>
    </w:p>
    <w:p w14:paraId="3FEB8E48" w14:textId="77777777" w:rsidR="00BA67ED" w:rsidRDefault="00BA67ED" w:rsidP="00BA67ED">
      <w:pPr>
        <w:jc w:val="both"/>
        <w:rPr>
          <w:lang w:val="en-GB"/>
        </w:rPr>
      </w:pPr>
      <w:r w:rsidRPr="00C8359C">
        <w:rPr>
          <w:lang w:val="en-GB"/>
        </w:rPr>
        <w:tab/>
        <w:t>I understand you are not bound to accept any Proposal you receive.</w:t>
      </w:r>
    </w:p>
    <w:p w14:paraId="4ABE2E9B" w14:textId="77777777" w:rsidR="0096096E" w:rsidRDefault="0096096E" w:rsidP="00BA67ED">
      <w:pPr>
        <w:jc w:val="both"/>
        <w:rPr>
          <w:lang w:val="en-GB"/>
        </w:rPr>
      </w:pPr>
    </w:p>
    <w:p w14:paraId="7D0ED0F6" w14:textId="77777777" w:rsidR="0096096E" w:rsidRPr="00C8359C" w:rsidRDefault="0096096E" w:rsidP="00BA67ED">
      <w:pPr>
        <w:jc w:val="both"/>
        <w:rPr>
          <w:lang w:val="en-GB"/>
        </w:rPr>
      </w:pPr>
    </w:p>
    <w:p w14:paraId="3C7379B5" w14:textId="77777777" w:rsidR="00BA67ED" w:rsidRPr="00C8359C" w:rsidRDefault="00BA67ED" w:rsidP="00BA67ED">
      <w:pPr>
        <w:jc w:val="both"/>
        <w:rPr>
          <w:lang w:val="en-GB"/>
        </w:rPr>
      </w:pPr>
    </w:p>
    <w:p w14:paraId="3510F6D6" w14:textId="77777777" w:rsidR="00BA67ED" w:rsidRPr="00C8359C" w:rsidRDefault="00BA67ED" w:rsidP="00BA67ED">
      <w:pPr>
        <w:rPr>
          <w:lang w:val="en-GB"/>
        </w:rPr>
      </w:pPr>
      <w:r w:rsidRPr="00C8359C">
        <w:rPr>
          <w:lang w:val="en-GB"/>
        </w:rPr>
        <w:tab/>
        <w:t>We remain,</w:t>
      </w:r>
    </w:p>
    <w:p w14:paraId="66DA40AA" w14:textId="77777777" w:rsidR="00BA67ED" w:rsidRPr="00C8359C" w:rsidRDefault="00BA67ED" w:rsidP="00BA67ED">
      <w:pPr>
        <w:rPr>
          <w:lang w:val="en-GB"/>
        </w:rPr>
      </w:pPr>
    </w:p>
    <w:p w14:paraId="5DEF9A30" w14:textId="77777777" w:rsidR="00BA67ED" w:rsidRPr="00C8359C" w:rsidRDefault="00BA67ED" w:rsidP="00BA67ED">
      <w:pPr>
        <w:ind w:firstLine="708"/>
        <w:jc w:val="both"/>
        <w:rPr>
          <w:lang w:val="en-GB"/>
        </w:rPr>
      </w:pPr>
      <w:r w:rsidRPr="00C8359C">
        <w:rPr>
          <w:lang w:val="en-GB"/>
        </w:rPr>
        <w:t>Yours sincerely,</w:t>
      </w:r>
    </w:p>
    <w:p w14:paraId="4BFB1ADF" w14:textId="77777777" w:rsidR="00BA67ED" w:rsidRPr="00C8359C" w:rsidRDefault="00BA67ED" w:rsidP="00BA67ED">
      <w:pPr>
        <w:jc w:val="both"/>
        <w:rPr>
          <w:lang w:val="en-GB"/>
        </w:rPr>
      </w:pPr>
    </w:p>
    <w:p w14:paraId="7B42CB61" w14:textId="77777777" w:rsidR="00FB7493" w:rsidRPr="00C8359C" w:rsidRDefault="00FB7493" w:rsidP="00BA67ED">
      <w:pPr>
        <w:jc w:val="both"/>
        <w:rPr>
          <w:lang w:val="en-GB"/>
        </w:rPr>
      </w:pPr>
    </w:p>
    <w:p w14:paraId="632560BA" w14:textId="56E77BE6" w:rsidR="00310794" w:rsidRDefault="00310794" w:rsidP="0096096E">
      <w:pPr>
        <w:tabs>
          <w:tab w:val="right" w:pos="8460"/>
        </w:tabs>
        <w:rPr>
          <w:lang w:val="en-GB"/>
        </w:rPr>
      </w:pPr>
      <w:r w:rsidRPr="00643C3F">
        <w:rPr>
          <w:lang w:val="en-GB"/>
        </w:rPr>
        <w:t>Name of the Consultant:</w:t>
      </w:r>
      <w:r w:rsidRPr="00310794">
        <w:rPr>
          <w:u w:val="single"/>
          <w:lang w:val="en-GB"/>
        </w:rPr>
        <w:t xml:space="preserve"> </w:t>
      </w:r>
      <w:r w:rsidRPr="00C8359C">
        <w:rPr>
          <w:u w:val="single"/>
          <w:lang w:val="en-GB"/>
        </w:rPr>
        <w:tab/>
      </w:r>
    </w:p>
    <w:p w14:paraId="16BB2A1E" w14:textId="77777777" w:rsidR="00310794" w:rsidRDefault="00310794" w:rsidP="0096096E">
      <w:pPr>
        <w:tabs>
          <w:tab w:val="right" w:pos="8460"/>
        </w:tabs>
        <w:rPr>
          <w:lang w:val="en-GB"/>
        </w:rPr>
      </w:pPr>
    </w:p>
    <w:p w14:paraId="4C81376E" w14:textId="53FDB7E5" w:rsidR="00BA67ED" w:rsidRPr="00C8359C" w:rsidRDefault="00310794" w:rsidP="0096096E">
      <w:pPr>
        <w:tabs>
          <w:tab w:val="right" w:pos="8460"/>
        </w:tabs>
        <w:rPr>
          <w:u w:val="single"/>
          <w:lang w:val="en-GB"/>
        </w:rPr>
      </w:pPr>
      <w:r>
        <w:rPr>
          <w:lang w:val="en-GB"/>
        </w:rPr>
        <w:t>Signature of the Consultant</w:t>
      </w:r>
      <w:r w:rsidR="00C8359C" w:rsidRPr="00C8359C">
        <w:rPr>
          <w:lang w:val="en-GB"/>
        </w:rPr>
        <w:t xml:space="preserve">: </w:t>
      </w:r>
      <w:r w:rsidR="00BA67ED" w:rsidRPr="00C8359C">
        <w:rPr>
          <w:u w:val="single"/>
          <w:lang w:val="en-GB"/>
        </w:rPr>
        <w:tab/>
      </w:r>
    </w:p>
    <w:p w14:paraId="14386615" w14:textId="77777777" w:rsidR="00FB7493" w:rsidRPr="00C8359C" w:rsidRDefault="00FB7493" w:rsidP="0096096E">
      <w:pPr>
        <w:tabs>
          <w:tab w:val="right" w:pos="8460"/>
        </w:tabs>
        <w:rPr>
          <w:lang w:val="en-GB"/>
        </w:rPr>
      </w:pPr>
    </w:p>
    <w:p w14:paraId="52B0F56A" w14:textId="77777777" w:rsidR="00BA67ED" w:rsidRPr="00C8359C" w:rsidRDefault="00BA67ED" w:rsidP="0096096E">
      <w:pPr>
        <w:tabs>
          <w:tab w:val="right" w:pos="8460"/>
        </w:tabs>
        <w:rPr>
          <w:sz w:val="28"/>
          <w:u w:val="single"/>
          <w:lang w:val="en-GB"/>
        </w:rPr>
      </w:pPr>
      <w:r w:rsidRPr="00C8359C">
        <w:rPr>
          <w:lang w:val="en-GB"/>
        </w:rPr>
        <w:t>Address</w:t>
      </w:r>
      <w:r w:rsidR="00C8359C" w:rsidRPr="00C8359C">
        <w:rPr>
          <w:sz w:val="28"/>
          <w:lang w:val="en-GB"/>
        </w:rPr>
        <w:t xml:space="preserve">: </w:t>
      </w:r>
      <w:r w:rsidRPr="00C8359C">
        <w:rPr>
          <w:sz w:val="28"/>
          <w:u w:val="single"/>
          <w:lang w:val="en-GB"/>
        </w:rPr>
        <w:tab/>
      </w:r>
    </w:p>
    <w:p w14:paraId="69C3CFC7" w14:textId="77777777" w:rsidR="00C8359C" w:rsidRDefault="00C8359C" w:rsidP="00BA67ED">
      <w:pPr>
        <w:tabs>
          <w:tab w:val="right" w:pos="8460"/>
        </w:tabs>
        <w:ind w:left="720"/>
        <w:jc w:val="both"/>
        <w:rPr>
          <w:sz w:val="28"/>
          <w:u w:val="single"/>
          <w:lang w:val="en-GB"/>
        </w:rPr>
      </w:pPr>
    </w:p>
    <w:p w14:paraId="1806F131" w14:textId="77777777" w:rsidR="0096096E" w:rsidRPr="00C8359C" w:rsidRDefault="0096096E" w:rsidP="00BA67ED">
      <w:pPr>
        <w:tabs>
          <w:tab w:val="right" w:pos="8460"/>
        </w:tabs>
        <w:ind w:left="720"/>
        <w:jc w:val="both"/>
        <w:rPr>
          <w:sz w:val="28"/>
          <w:u w:val="single"/>
          <w:lang w:val="en-GB"/>
        </w:rPr>
      </w:pPr>
    </w:p>
    <w:p w14:paraId="5D5FADDB" w14:textId="77777777" w:rsidR="00BA67ED" w:rsidRPr="00C8359C" w:rsidRDefault="00BA67ED">
      <w:pPr>
        <w:spacing w:after="200" w:line="276" w:lineRule="auto"/>
        <w:rPr>
          <w:lang w:val="en-GB"/>
        </w:rPr>
      </w:pPr>
      <w:r w:rsidRPr="00C8359C">
        <w:rPr>
          <w:lang w:val="en-GB"/>
        </w:rPr>
        <w:br w:type="page"/>
      </w:r>
    </w:p>
    <w:p w14:paraId="3A9D8838" w14:textId="77777777" w:rsidR="00FB7493" w:rsidRPr="00F0222F" w:rsidRDefault="00FB7493" w:rsidP="00C61B8A">
      <w:pPr>
        <w:pStyle w:val="Titre1"/>
        <w:rPr>
          <w:rFonts w:ascii="Times New Roman" w:hAnsi="Times New Roman"/>
          <w:szCs w:val="32"/>
          <w:lang w:val="en-GB"/>
        </w:rPr>
      </w:pPr>
      <w:r w:rsidRPr="00F0222F">
        <w:rPr>
          <w:rFonts w:ascii="Times New Roman" w:hAnsi="Times New Roman"/>
          <w:szCs w:val="32"/>
          <w:lang w:val="en-GB"/>
        </w:rPr>
        <w:lastRenderedPageBreak/>
        <w:t>Technical Proposal</w:t>
      </w:r>
    </w:p>
    <w:p w14:paraId="487FA821" w14:textId="77777777" w:rsidR="0096096E" w:rsidRPr="00C61B8A" w:rsidRDefault="0096096E" w:rsidP="0019000B">
      <w:pPr>
        <w:pStyle w:val="Corpsdetexte2"/>
        <w:tabs>
          <w:tab w:val="left" w:pos="2160"/>
        </w:tabs>
        <w:ind w:left="2160" w:hanging="2160"/>
        <w:jc w:val="center"/>
        <w:rPr>
          <w:b/>
          <w:bCs/>
          <w:smallCaps/>
          <w:lang w:val="en-GB"/>
        </w:rPr>
      </w:pPr>
    </w:p>
    <w:p w14:paraId="6461E762" w14:textId="77777777" w:rsidR="0019000B" w:rsidRPr="00F0222F" w:rsidRDefault="0026397D" w:rsidP="00F0222F">
      <w:pPr>
        <w:pStyle w:val="Titre1"/>
        <w:rPr>
          <w:rFonts w:ascii="Times New Roman" w:hAnsi="Times New Roman"/>
          <w:sz w:val="28"/>
          <w:szCs w:val="28"/>
          <w:lang w:val="en-GB"/>
        </w:rPr>
      </w:pPr>
      <w:r w:rsidRPr="00F0222F">
        <w:rPr>
          <w:rFonts w:ascii="Times New Roman" w:hAnsi="Times New Roman"/>
          <w:sz w:val="28"/>
          <w:szCs w:val="28"/>
          <w:lang w:val="en-GB"/>
        </w:rPr>
        <w:t>Methodology a</w:t>
      </w:r>
      <w:r w:rsidR="002B7BD0" w:rsidRPr="00F0222F">
        <w:rPr>
          <w:rFonts w:ascii="Times New Roman" w:hAnsi="Times New Roman"/>
          <w:sz w:val="28"/>
          <w:szCs w:val="28"/>
          <w:lang w:val="en-GB"/>
        </w:rPr>
        <w:t xml:space="preserve">nd Work Plan to Perform the </w:t>
      </w:r>
      <w:r w:rsidR="0019000B" w:rsidRPr="00F0222F">
        <w:rPr>
          <w:rFonts w:ascii="Times New Roman" w:hAnsi="Times New Roman"/>
          <w:sz w:val="28"/>
          <w:szCs w:val="28"/>
          <w:lang w:val="en-GB"/>
        </w:rPr>
        <w:t>Services</w:t>
      </w:r>
    </w:p>
    <w:p w14:paraId="4BFAF7DC" w14:textId="56ABCED7" w:rsidR="00E4276C" w:rsidRDefault="00E4276C" w:rsidP="0026397D">
      <w:pPr>
        <w:pStyle w:val="Corpsdetexte"/>
        <w:tabs>
          <w:tab w:val="left" w:pos="-720"/>
          <w:tab w:val="left" w:pos="1080"/>
        </w:tabs>
        <w:rPr>
          <w:i/>
          <w:iCs/>
          <w:lang w:val="en-GB"/>
        </w:rPr>
      </w:pPr>
      <w:r w:rsidRPr="00643C3F">
        <w:rPr>
          <w:i/>
          <w:iCs/>
          <w:lang w:val="en-GB"/>
        </w:rPr>
        <w:t>[if no methodology is requested, delete the following text except the CV to be submitted]</w:t>
      </w:r>
    </w:p>
    <w:p w14:paraId="1AF67BF0" w14:textId="77777777" w:rsidR="0026397D" w:rsidRPr="00C8359C" w:rsidRDefault="002B7BD0" w:rsidP="0026397D">
      <w:pPr>
        <w:pStyle w:val="Corpsdetexte"/>
        <w:tabs>
          <w:tab w:val="left" w:pos="-720"/>
          <w:tab w:val="left" w:pos="1080"/>
        </w:tabs>
        <w:rPr>
          <w:i/>
          <w:iCs/>
          <w:lang w:val="en-GB"/>
        </w:rPr>
      </w:pPr>
      <w:r w:rsidRPr="00C8359C">
        <w:rPr>
          <w:i/>
          <w:iCs/>
          <w:lang w:val="en-GB"/>
        </w:rPr>
        <w:t xml:space="preserve">The recommended outline of </w:t>
      </w:r>
      <w:r w:rsidR="0026397D" w:rsidRPr="00C8359C">
        <w:rPr>
          <w:i/>
          <w:iCs/>
          <w:lang w:val="en-GB"/>
        </w:rPr>
        <w:t>your Technical Proposal (3 pages</w:t>
      </w:r>
      <w:r w:rsidR="008D2FDD" w:rsidRPr="00C8359C">
        <w:rPr>
          <w:i/>
          <w:iCs/>
          <w:lang w:val="en-GB"/>
        </w:rPr>
        <w:t xml:space="preserve"> </w:t>
      </w:r>
      <w:r w:rsidR="0026397D" w:rsidRPr="00C8359C">
        <w:rPr>
          <w:i/>
          <w:iCs/>
          <w:lang w:val="en-GB"/>
        </w:rPr>
        <w:t xml:space="preserve">maximum, inclusive of charts and diagrams) </w:t>
      </w:r>
      <w:r w:rsidRPr="00C8359C">
        <w:rPr>
          <w:i/>
          <w:iCs/>
          <w:lang w:val="en-GB"/>
        </w:rPr>
        <w:t xml:space="preserve">is </w:t>
      </w:r>
      <w:r w:rsidR="0026397D" w:rsidRPr="00C8359C">
        <w:rPr>
          <w:i/>
          <w:iCs/>
          <w:lang w:val="en-GB"/>
        </w:rPr>
        <w:t>as follows:</w:t>
      </w:r>
    </w:p>
    <w:p w14:paraId="7CFD57C9" w14:textId="77777777" w:rsidR="0026397D" w:rsidRPr="00C8359C" w:rsidRDefault="0026397D" w:rsidP="0026397D">
      <w:pPr>
        <w:pStyle w:val="Corpsdetexte21"/>
        <w:tabs>
          <w:tab w:val="left" w:pos="1080"/>
        </w:tabs>
        <w:suppressAutoHyphens w:val="0"/>
        <w:rPr>
          <w:i/>
          <w:iCs/>
          <w:spacing w:val="0"/>
          <w:lang w:val="en-GB"/>
        </w:rPr>
      </w:pPr>
    </w:p>
    <w:p w14:paraId="1E1DC3AA" w14:textId="77777777" w:rsidR="0026397D" w:rsidRPr="00C8359C" w:rsidRDefault="0026397D" w:rsidP="0026397D">
      <w:pPr>
        <w:pStyle w:val="Corpsdetexte"/>
        <w:tabs>
          <w:tab w:val="left" w:pos="360"/>
        </w:tabs>
        <w:rPr>
          <w:i/>
          <w:iCs/>
          <w:lang w:val="en-GB"/>
        </w:rPr>
      </w:pPr>
      <w:r w:rsidRPr="00C8359C">
        <w:rPr>
          <w:i/>
          <w:iCs/>
          <w:lang w:val="en-GB"/>
        </w:rPr>
        <w:t>a)</w:t>
      </w:r>
      <w:r w:rsidRPr="00C8359C">
        <w:rPr>
          <w:i/>
          <w:iCs/>
          <w:lang w:val="en-GB"/>
        </w:rPr>
        <w:tab/>
      </w:r>
      <w:r w:rsidRPr="00C8359C">
        <w:rPr>
          <w:i/>
          <w:iCs/>
          <w:u w:val="single"/>
          <w:lang w:val="en-GB"/>
        </w:rPr>
        <w:t>Methodology.</w:t>
      </w:r>
      <w:r w:rsidR="00C8359C">
        <w:rPr>
          <w:i/>
          <w:iCs/>
          <w:lang w:val="en-GB"/>
        </w:rPr>
        <w:t xml:space="preserve"> </w:t>
      </w:r>
      <w:r w:rsidR="00FB7493" w:rsidRPr="00C8359C">
        <w:rPr>
          <w:i/>
          <w:iCs/>
          <w:lang w:val="en-GB"/>
        </w:rPr>
        <w:t>Specify</w:t>
      </w:r>
      <w:r w:rsidRPr="00C8359C">
        <w:rPr>
          <w:i/>
          <w:iCs/>
          <w:lang w:val="en-GB"/>
        </w:rPr>
        <w:t xml:space="preserve"> your understanding of the objectives of the </w:t>
      </w:r>
      <w:r w:rsidR="0085297D" w:rsidRPr="00C8359C">
        <w:rPr>
          <w:i/>
          <w:iCs/>
          <w:lang w:val="en-GB"/>
        </w:rPr>
        <w:t>Services</w:t>
      </w:r>
      <w:r w:rsidRPr="00C8359C">
        <w:rPr>
          <w:i/>
          <w:iCs/>
          <w:lang w:val="en-GB"/>
        </w:rPr>
        <w:t xml:space="preserve">, </w:t>
      </w:r>
      <w:r w:rsidR="00FB7493" w:rsidRPr="00C8359C">
        <w:rPr>
          <w:i/>
          <w:iCs/>
          <w:lang w:val="en-GB"/>
        </w:rPr>
        <w:t xml:space="preserve">your </w:t>
      </w:r>
      <w:r w:rsidRPr="00C8359C">
        <w:rPr>
          <w:i/>
          <w:iCs/>
          <w:lang w:val="en-GB"/>
        </w:rPr>
        <w:t xml:space="preserve">methodology for carrying </w:t>
      </w:r>
      <w:r w:rsidR="00FB7493" w:rsidRPr="00C8359C">
        <w:rPr>
          <w:i/>
          <w:iCs/>
          <w:lang w:val="en-GB"/>
        </w:rPr>
        <w:t>out the activities and meeting</w:t>
      </w:r>
      <w:r w:rsidRPr="00C8359C">
        <w:rPr>
          <w:i/>
          <w:iCs/>
          <w:lang w:val="en-GB"/>
        </w:rPr>
        <w:t xml:space="preserve"> the expected output</w:t>
      </w:r>
      <w:r w:rsidR="00FB7493" w:rsidRPr="00C8359C">
        <w:rPr>
          <w:i/>
          <w:iCs/>
          <w:lang w:val="en-GB"/>
        </w:rPr>
        <w:t xml:space="preserve">s that shall be detailed. </w:t>
      </w:r>
      <w:r w:rsidR="002B7BD0" w:rsidRPr="00C8359C">
        <w:rPr>
          <w:i/>
          <w:iCs/>
          <w:lang w:val="en-GB"/>
        </w:rPr>
        <w:t>Issues to be addressed and their consequences shall be highlighted</w:t>
      </w:r>
      <w:r w:rsidRPr="00C8359C">
        <w:rPr>
          <w:i/>
          <w:iCs/>
          <w:lang w:val="en-GB"/>
        </w:rPr>
        <w:t xml:space="preserve">, and </w:t>
      </w:r>
      <w:r w:rsidR="002B7BD0" w:rsidRPr="00C8359C">
        <w:rPr>
          <w:i/>
          <w:iCs/>
          <w:lang w:val="en-GB"/>
        </w:rPr>
        <w:t>the methodology to tackle them shall be provided.</w:t>
      </w:r>
      <w:r w:rsidRPr="00C8359C">
        <w:rPr>
          <w:i/>
          <w:iCs/>
          <w:lang w:val="en-GB"/>
        </w:rPr>
        <w:t xml:space="preserve"> </w:t>
      </w:r>
    </w:p>
    <w:p w14:paraId="76E81E28" w14:textId="77777777" w:rsidR="0026397D" w:rsidRPr="00C8359C" w:rsidRDefault="0026397D" w:rsidP="0026397D">
      <w:pPr>
        <w:pStyle w:val="Corpsdetexte21"/>
        <w:tabs>
          <w:tab w:val="left" w:pos="357"/>
        </w:tabs>
        <w:suppressAutoHyphens w:val="0"/>
        <w:spacing w:line="120" w:lineRule="exact"/>
        <w:rPr>
          <w:i/>
          <w:iCs/>
          <w:spacing w:val="0"/>
          <w:lang w:val="en-GB"/>
        </w:rPr>
      </w:pPr>
    </w:p>
    <w:p w14:paraId="41D9D6B9" w14:textId="6B9983E9" w:rsidR="00E03299" w:rsidRPr="00C8359C" w:rsidRDefault="0026397D" w:rsidP="00E03299">
      <w:pPr>
        <w:pStyle w:val="Corpsdetexte"/>
        <w:tabs>
          <w:tab w:val="left" w:pos="-720"/>
          <w:tab w:val="left" w:pos="360"/>
        </w:tabs>
        <w:rPr>
          <w:i/>
          <w:iCs/>
          <w:lang w:val="en-GB"/>
        </w:rPr>
      </w:pPr>
      <w:r w:rsidRPr="00C8359C">
        <w:rPr>
          <w:i/>
          <w:iCs/>
          <w:lang w:val="en-GB"/>
        </w:rPr>
        <w:t>b)</w:t>
      </w:r>
      <w:r w:rsidRPr="00C8359C">
        <w:rPr>
          <w:i/>
          <w:iCs/>
          <w:lang w:val="en-GB"/>
        </w:rPr>
        <w:tab/>
      </w:r>
      <w:r w:rsidRPr="00C8359C">
        <w:rPr>
          <w:i/>
          <w:iCs/>
          <w:u w:val="single"/>
          <w:lang w:val="en-GB"/>
        </w:rPr>
        <w:t>Work Plan.</w:t>
      </w:r>
      <w:r w:rsidR="00C8359C">
        <w:rPr>
          <w:i/>
          <w:iCs/>
          <w:lang w:val="en-GB"/>
        </w:rPr>
        <w:t xml:space="preserve"> </w:t>
      </w:r>
      <w:r w:rsidR="002B7BD0" w:rsidRPr="00C8359C">
        <w:rPr>
          <w:i/>
          <w:iCs/>
          <w:lang w:val="en-GB"/>
        </w:rPr>
        <w:t>Specify</w:t>
      </w:r>
      <w:r w:rsidRPr="00C8359C">
        <w:rPr>
          <w:i/>
          <w:iCs/>
          <w:lang w:val="en-GB"/>
        </w:rPr>
        <w:t xml:space="preserve"> the </w:t>
      </w:r>
      <w:r w:rsidR="002B7BD0" w:rsidRPr="00C8359C">
        <w:rPr>
          <w:i/>
          <w:iCs/>
          <w:lang w:val="en-GB"/>
        </w:rPr>
        <w:t>nature and duration of each activity</w:t>
      </w:r>
      <w:r w:rsidRPr="00C8359C">
        <w:rPr>
          <w:i/>
          <w:iCs/>
          <w:lang w:val="en-GB"/>
        </w:rPr>
        <w:t xml:space="preserve"> of the </w:t>
      </w:r>
      <w:r w:rsidR="0085297D" w:rsidRPr="00C8359C">
        <w:rPr>
          <w:i/>
          <w:iCs/>
          <w:lang w:val="en-GB"/>
        </w:rPr>
        <w:t>Services</w:t>
      </w:r>
      <w:r w:rsidR="002B7BD0" w:rsidRPr="00C8359C">
        <w:rPr>
          <w:i/>
          <w:iCs/>
          <w:lang w:val="en-GB"/>
        </w:rPr>
        <w:t xml:space="preserve">, </w:t>
      </w:r>
      <w:r w:rsidRPr="00C8359C">
        <w:rPr>
          <w:i/>
          <w:iCs/>
          <w:lang w:val="en-GB"/>
        </w:rPr>
        <w:t xml:space="preserve">phasing and interrelations, milestones (including interim approvals by the </w:t>
      </w:r>
      <w:r w:rsidR="00B65686">
        <w:rPr>
          <w:i/>
          <w:iCs/>
          <w:lang w:val="en-GB"/>
        </w:rPr>
        <w:t>Client</w:t>
      </w:r>
      <w:r w:rsidRPr="00C8359C">
        <w:rPr>
          <w:i/>
          <w:iCs/>
          <w:lang w:val="en-GB"/>
        </w:rPr>
        <w:t>), and delivery dates of the reports. The proposed</w:t>
      </w:r>
      <w:r w:rsidR="002B7BD0" w:rsidRPr="00C8359C">
        <w:rPr>
          <w:i/>
          <w:iCs/>
          <w:lang w:val="en-GB"/>
        </w:rPr>
        <w:t xml:space="preserve"> work plan should evidence clear</w:t>
      </w:r>
      <w:r w:rsidRPr="00C8359C">
        <w:rPr>
          <w:i/>
          <w:iCs/>
          <w:lang w:val="en-GB"/>
        </w:rPr>
        <w:t xml:space="preserve"> understanding of the TORs and ability t</w:t>
      </w:r>
      <w:r w:rsidR="002B7BD0" w:rsidRPr="00C8359C">
        <w:rPr>
          <w:i/>
          <w:iCs/>
          <w:lang w:val="en-GB"/>
        </w:rPr>
        <w:t>o translate them into a realistic</w:t>
      </w:r>
      <w:r w:rsidRPr="00C8359C">
        <w:rPr>
          <w:i/>
          <w:iCs/>
          <w:lang w:val="en-GB"/>
        </w:rPr>
        <w:t xml:space="preserve"> working plan. A list of the final documents, including reports to be delivered as final output, should be included here. </w:t>
      </w:r>
    </w:p>
    <w:p w14:paraId="5D0F4A27" w14:textId="77777777" w:rsidR="00E03299" w:rsidRPr="00F0222F" w:rsidRDefault="00E03299" w:rsidP="00E03299">
      <w:pPr>
        <w:pStyle w:val="Corpsdetexte2"/>
        <w:tabs>
          <w:tab w:val="left" w:pos="2160"/>
        </w:tabs>
        <w:ind w:left="2160" w:hanging="2160"/>
        <w:jc w:val="center"/>
        <w:rPr>
          <w:b/>
          <w:bCs/>
          <w:smallCaps/>
          <w:lang w:val="en-GB"/>
        </w:rPr>
      </w:pPr>
    </w:p>
    <w:p w14:paraId="2E9C96EE" w14:textId="77777777" w:rsidR="00E03299" w:rsidRPr="00F0222F" w:rsidRDefault="00E03299" w:rsidP="00F0222F">
      <w:pPr>
        <w:pStyle w:val="Titre1"/>
        <w:rPr>
          <w:rFonts w:ascii="Times New Roman" w:hAnsi="Times New Roman"/>
          <w:sz w:val="28"/>
          <w:szCs w:val="28"/>
          <w:lang w:val="en-GB"/>
        </w:rPr>
      </w:pPr>
      <w:r w:rsidRPr="00F0222F">
        <w:rPr>
          <w:rFonts w:ascii="Times New Roman" w:hAnsi="Times New Roman"/>
          <w:sz w:val="28"/>
          <w:szCs w:val="28"/>
          <w:lang w:val="en-GB"/>
        </w:rPr>
        <w:t>Expert’s Curriculum Vitae (CV)</w:t>
      </w:r>
    </w:p>
    <w:p w14:paraId="4856FD5B" w14:textId="202112A5" w:rsidR="00C8359C" w:rsidRPr="00C8359C" w:rsidRDefault="00310794" w:rsidP="00E03299">
      <w:pPr>
        <w:pStyle w:val="Corpsdetexte"/>
        <w:tabs>
          <w:tab w:val="left" w:pos="-720"/>
          <w:tab w:val="left" w:pos="360"/>
        </w:tabs>
        <w:jc w:val="left"/>
        <w:rPr>
          <w:i/>
          <w:lang w:val="en-GB"/>
        </w:rPr>
      </w:pPr>
      <w:r w:rsidRPr="00643C3F">
        <w:rPr>
          <w:i/>
          <w:lang w:val="en-GB"/>
        </w:rPr>
        <w:t>D</w:t>
      </w:r>
      <w:r w:rsidR="00E03299" w:rsidRPr="00643C3F">
        <w:rPr>
          <w:i/>
          <w:lang w:val="en-GB"/>
        </w:rPr>
        <w:t>etailed and up-to-date CV</w:t>
      </w:r>
      <w:r w:rsidRPr="00643C3F">
        <w:rPr>
          <w:i/>
          <w:lang w:val="en-GB"/>
        </w:rPr>
        <w:t>(s)</w:t>
      </w:r>
      <w:r w:rsidR="00E03299" w:rsidRPr="00643C3F">
        <w:rPr>
          <w:i/>
          <w:lang w:val="en-GB"/>
        </w:rPr>
        <w:t xml:space="preserve"> shall be provided.</w:t>
      </w:r>
    </w:p>
    <w:p w14:paraId="4C425E2E" w14:textId="77777777" w:rsidR="00C8359C" w:rsidRPr="00C8359C" w:rsidRDefault="00C8359C" w:rsidP="00E03299">
      <w:pPr>
        <w:pStyle w:val="Corpsdetexte"/>
        <w:tabs>
          <w:tab w:val="left" w:pos="-720"/>
          <w:tab w:val="left" w:pos="360"/>
        </w:tabs>
        <w:jc w:val="left"/>
        <w:rPr>
          <w:i/>
          <w:lang w:val="en-GB"/>
        </w:rPr>
      </w:pPr>
    </w:p>
    <w:p w14:paraId="2923E78C" w14:textId="77777777" w:rsidR="00E03299" w:rsidRPr="00C8359C" w:rsidRDefault="0026397D" w:rsidP="00E03299">
      <w:pPr>
        <w:pStyle w:val="Corpsdetexte"/>
        <w:tabs>
          <w:tab w:val="left" w:pos="-720"/>
          <w:tab w:val="left" w:pos="360"/>
        </w:tabs>
        <w:jc w:val="left"/>
        <w:rPr>
          <w:lang w:val="en-GB"/>
        </w:rPr>
      </w:pPr>
      <w:r w:rsidRPr="00C8359C">
        <w:rPr>
          <w:lang w:val="en-GB"/>
        </w:rPr>
        <w:br w:type="page"/>
      </w:r>
    </w:p>
    <w:p w14:paraId="6176C1B8" w14:textId="77777777" w:rsidR="000B17EF" w:rsidRPr="00F0222F" w:rsidRDefault="00F0222F" w:rsidP="00C61B8A">
      <w:pPr>
        <w:pStyle w:val="Titre1"/>
        <w:rPr>
          <w:rFonts w:ascii="Times New Roman" w:hAnsi="Times New Roman"/>
          <w:szCs w:val="32"/>
          <w:lang w:val="en-GB"/>
        </w:rPr>
      </w:pPr>
      <w:r w:rsidRPr="00F0222F">
        <w:rPr>
          <w:rFonts w:ascii="Times New Roman" w:hAnsi="Times New Roman"/>
          <w:szCs w:val="32"/>
          <w:lang w:val="en-GB"/>
        </w:rPr>
        <w:lastRenderedPageBreak/>
        <w:t>Financial P</w:t>
      </w:r>
      <w:r w:rsidR="006676A5" w:rsidRPr="00F0222F">
        <w:rPr>
          <w:rFonts w:ascii="Times New Roman" w:hAnsi="Times New Roman"/>
          <w:szCs w:val="32"/>
          <w:lang w:val="en-GB"/>
        </w:rPr>
        <w:t>roposal</w:t>
      </w:r>
    </w:p>
    <w:p w14:paraId="23F2A436" w14:textId="77777777" w:rsidR="000B17EF" w:rsidRPr="00C61B8A" w:rsidRDefault="000B17EF" w:rsidP="000B17EF">
      <w:pPr>
        <w:pStyle w:val="Corpsdetexte2"/>
        <w:tabs>
          <w:tab w:val="left" w:pos="2160"/>
        </w:tabs>
        <w:ind w:left="2160" w:hanging="2160"/>
        <w:jc w:val="center"/>
        <w:rPr>
          <w:b/>
          <w:bCs/>
          <w:smallCaps/>
          <w:lang w:val="en-GB"/>
        </w:rPr>
      </w:pPr>
    </w:p>
    <w:tbl>
      <w:tblPr>
        <w:tblStyle w:val="Grilledutableau"/>
        <w:tblW w:w="0" w:type="auto"/>
        <w:tblLook w:val="04A0" w:firstRow="1" w:lastRow="0" w:firstColumn="1" w:lastColumn="0" w:noHBand="0" w:noVBand="1"/>
      </w:tblPr>
      <w:tblGrid>
        <w:gridCol w:w="2660"/>
        <w:gridCol w:w="1843"/>
        <w:gridCol w:w="1842"/>
        <w:gridCol w:w="2694"/>
      </w:tblGrid>
      <w:tr w:rsidR="000B17EF" w:rsidRPr="00C8359C" w14:paraId="635C74E5" w14:textId="77777777" w:rsidTr="00AF6812">
        <w:tc>
          <w:tcPr>
            <w:tcW w:w="2660" w:type="dxa"/>
          </w:tcPr>
          <w:p w14:paraId="2E926277" w14:textId="77777777" w:rsidR="000B17EF" w:rsidRPr="0096096E" w:rsidRDefault="000B17EF" w:rsidP="0096096E">
            <w:pPr>
              <w:spacing w:after="200" w:line="276" w:lineRule="auto"/>
              <w:rPr>
                <w:rFonts w:eastAsiaTheme="minorEastAsia"/>
                <w:i/>
                <w:lang w:val="es-MX"/>
              </w:rPr>
            </w:pPr>
          </w:p>
        </w:tc>
        <w:tc>
          <w:tcPr>
            <w:tcW w:w="1843" w:type="dxa"/>
          </w:tcPr>
          <w:p w14:paraId="40D84792" w14:textId="77777777" w:rsidR="000B17EF" w:rsidRPr="0096096E" w:rsidRDefault="000B17EF" w:rsidP="0096096E">
            <w:pPr>
              <w:spacing w:after="200" w:line="276" w:lineRule="auto"/>
              <w:rPr>
                <w:rFonts w:eastAsiaTheme="minorEastAsia"/>
                <w:i/>
                <w:lang w:val="es-MX"/>
              </w:rPr>
            </w:pPr>
            <w:r w:rsidRPr="0096096E">
              <w:rPr>
                <w:rFonts w:eastAsiaTheme="minorEastAsia"/>
                <w:i/>
                <w:lang w:val="es-MX"/>
              </w:rPr>
              <w:t xml:space="preserve">Unit price: </w:t>
            </w:r>
          </w:p>
        </w:tc>
        <w:tc>
          <w:tcPr>
            <w:tcW w:w="1842" w:type="dxa"/>
          </w:tcPr>
          <w:p w14:paraId="443E8BCC" w14:textId="77777777" w:rsidR="000B17EF" w:rsidRPr="0096096E" w:rsidRDefault="000B17EF" w:rsidP="0096096E">
            <w:pPr>
              <w:spacing w:after="200" w:line="276" w:lineRule="auto"/>
              <w:rPr>
                <w:rFonts w:eastAsiaTheme="minorEastAsia"/>
                <w:i/>
                <w:lang w:val="es-MX"/>
              </w:rPr>
            </w:pPr>
            <w:r w:rsidRPr="0096096E">
              <w:rPr>
                <w:rFonts w:eastAsiaTheme="minorEastAsia"/>
                <w:i/>
                <w:lang w:val="es-MX"/>
              </w:rPr>
              <w:t>quantity</w:t>
            </w:r>
          </w:p>
        </w:tc>
        <w:tc>
          <w:tcPr>
            <w:tcW w:w="2694" w:type="dxa"/>
          </w:tcPr>
          <w:p w14:paraId="2E85F032" w14:textId="77777777" w:rsidR="000B17EF" w:rsidRPr="0096096E" w:rsidRDefault="00925507" w:rsidP="0096096E">
            <w:pPr>
              <w:spacing w:after="200" w:line="276" w:lineRule="auto"/>
              <w:rPr>
                <w:rFonts w:eastAsiaTheme="minorEastAsia"/>
                <w:i/>
                <w:lang w:val="es-MX"/>
              </w:rPr>
            </w:pPr>
            <w:r w:rsidRPr="0096096E">
              <w:rPr>
                <w:rFonts w:eastAsiaTheme="minorEastAsia"/>
                <w:i/>
                <w:lang w:val="es-MX"/>
              </w:rPr>
              <w:t>Total (tax excluded)</w:t>
            </w:r>
          </w:p>
        </w:tc>
      </w:tr>
      <w:tr w:rsidR="000B17EF" w:rsidRPr="0096096E" w14:paraId="3E44C8B8" w14:textId="77777777" w:rsidTr="00AF6812">
        <w:tc>
          <w:tcPr>
            <w:tcW w:w="2660" w:type="dxa"/>
          </w:tcPr>
          <w:p w14:paraId="6CFD6103" w14:textId="77777777" w:rsidR="000B17EF" w:rsidRPr="0096096E" w:rsidRDefault="000B17EF" w:rsidP="0096096E">
            <w:pPr>
              <w:spacing w:after="200" w:line="276" w:lineRule="auto"/>
              <w:rPr>
                <w:rFonts w:eastAsiaTheme="minorEastAsia"/>
                <w:i/>
                <w:lang w:val="es-MX"/>
              </w:rPr>
            </w:pPr>
            <w:r w:rsidRPr="0096096E">
              <w:rPr>
                <w:rFonts w:eastAsiaTheme="minorEastAsia"/>
                <w:i/>
                <w:lang w:val="es-MX"/>
              </w:rPr>
              <w:t>Remuneration</w:t>
            </w:r>
          </w:p>
        </w:tc>
        <w:tc>
          <w:tcPr>
            <w:tcW w:w="1843" w:type="dxa"/>
          </w:tcPr>
          <w:p w14:paraId="4F7F988A" w14:textId="77777777" w:rsidR="000B17EF" w:rsidRPr="009C1049" w:rsidRDefault="000B17EF" w:rsidP="0096096E">
            <w:pPr>
              <w:spacing w:after="200" w:line="276" w:lineRule="auto"/>
              <w:rPr>
                <w:rFonts w:eastAsiaTheme="minorEastAsia"/>
                <w:i/>
              </w:rPr>
            </w:pPr>
            <w:r w:rsidRPr="009C1049">
              <w:rPr>
                <w:rFonts w:eastAsiaTheme="minorEastAsia"/>
                <w:i/>
              </w:rPr>
              <w:t>(fee net of taxes per day)</w:t>
            </w:r>
          </w:p>
        </w:tc>
        <w:tc>
          <w:tcPr>
            <w:tcW w:w="1842" w:type="dxa"/>
          </w:tcPr>
          <w:p w14:paraId="6D0BC810" w14:textId="77777777" w:rsidR="000B17EF" w:rsidRPr="009C1049" w:rsidRDefault="000B17EF" w:rsidP="0096096E">
            <w:pPr>
              <w:spacing w:after="200" w:line="276" w:lineRule="auto"/>
              <w:rPr>
                <w:rFonts w:eastAsiaTheme="minorEastAsia"/>
                <w:i/>
              </w:rPr>
            </w:pPr>
            <w:r w:rsidRPr="009C1049">
              <w:rPr>
                <w:rFonts w:eastAsiaTheme="minorEastAsia"/>
                <w:i/>
              </w:rPr>
              <w:t>(to be specified by the Client)</w:t>
            </w:r>
          </w:p>
        </w:tc>
        <w:tc>
          <w:tcPr>
            <w:tcW w:w="2694" w:type="dxa"/>
          </w:tcPr>
          <w:p w14:paraId="7806F729" w14:textId="77777777" w:rsidR="000B17EF" w:rsidRPr="009C1049" w:rsidRDefault="000B17EF" w:rsidP="0096096E">
            <w:pPr>
              <w:spacing w:after="200" w:line="276" w:lineRule="auto"/>
              <w:rPr>
                <w:rFonts w:eastAsiaTheme="minorEastAsia"/>
                <w:i/>
              </w:rPr>
            </w:pPr>
          </w:p>
        </w:tc>
      </w:tr>
      <w:tr w:rsidR="000B17EF" w:rsidRPr="0096096E" w14:paraId="28D99C7F" w14:textId="77777777" w:rsidTr="00AF6812">
        <w:tc>
          <w:tcPr>
            <w:tcW w:w="2660" w:type="dxa"/>
          </w:tcPr>
          <w:p w14:paraId="6FD5192D" w14:textId="77777777" w:rsidR="000B17EF" w:rsidRPr="009C1049" w:rsidRDefault="000B17EF" w:rsidP="0096096E">
            <w:pPr>
              <w:spacing w:after="200" w:line="276" w:lineRule="auto"/>
              <w:rPr>
                <w:rFonts w:eastAsiaTheme="minorEastAsia"/>
                <w:i/>
              </w:rPr>
            </w:pPr>
            <w:r w:rsidRPr="009C1049">
              <w:rPr>
                <w:rFonts w:eastAsiaTheme="minorEastAsia"/>
                <w:i/>
              </w:rPr>
              <w:t>Other expenses:</w:t>
            </w:r>
          </w:p>
          <w:p w14:paraId="5D33C77C" w14:textId="77777777" w:rsidR="00925507" w:rsidRPr="009C1049" w:rsidRDefault="00925507" w:rsidP="0096096E">
            <w:pPr>
              <w:spacing w:after="200" w:line="276" w:lineRule="auto"/>
              <w:rPr>
                <w:rFonts w:eastAsiaTheme="minorEastAsia"/>
                <w:i/>
              </w:rPr>
            </w:pPr>
          </w:p>
          <w:p w14:paraId="2678CEDE" w14:textId="77777777" w:rsidR="000B17EF" w:rsidRPr="009C1049" w:rsidRDefault="000B17EF" w:rsidP="0096096E">
            <w:pPr>
              <w:spacing w:after="200" w:line="276" w:lineRule="auto"/>
              <w:rPr>
                <w:rFonts w:eastAsiaTheme="minorEastAsia"/>
                <w:i/>
              </w:rPr>
            </w:pPr>
            <w:r w:rsidRPr="009C1049">
              <w:rPr>
                <w:rFonts w:eastAsiaTheme="minorEastAsia"/>
                <w:i/>
              </w:rPr>
              <w:t>Per diem</w:t>
            </w:r>
          </w:p>
          <w:p w14:paraId="03A4E6EE" w14:textId="77777777" w:rsidR="000B17EF" w:rsidRPr="009C1049" w:rsidRDefault="000B17EF" w:rsidP="0096096E">
            <w:pPr>
              <w:spacing w:after="200" w:line="276" w:lineRule="auto"/>
              <w:rPr>
                <w:rFonts w:eastAsiaTheme="minorEastAsia"/>
                <w:i/>
              </w:rPr>
            </w:pPr>
            <w:r w:rsidRPr="009C1049">
              <w:rPr>
                <w:rFonts w:eastAsiaTheme="minorEastAsia"/>
                <w:i/>
              </w:rPr>
              <w:t>Flight tickets</w:t>
            </w:r>
          </w:p>
          <w:p w14:paraId="683BE87D" w14:textId="77777777" w:rsidR="00925507" w:rsidRPr="009C1049" w:rsidRDefault="000B17EF" w:rsidP="0096096E">
            <w:pPr>
              <w:spacing w:after="200" w:line="276" w:lineRule="auto"/>
              <w:rPr>
                <w:rFonts w:eastAsiaTheme="minorEastAsia"/>
                <w:i/>
              </w:rPr>
            </w:pPr>
            <w:r w:rsidRPr="009C1049">
              <w:rPr>
                <w:rFonts w:eastAsiaTheme="minorEastAsia"/>
                <w:i/>
              </w:rPr>
              <w:t xml:space="preserve">Hotel… </w:t>
            </w:r>
          </w:p>
          <w:p w14:paraId="5D52EDCF" w14:textId="77777777" w:rsidR="000B17EF" w:rsidRPr="009C1049" w:rsidRDefault="000B17EF" w:rsidP="0096096E">
            <w:pPr>
              <w:spacing w:after="200" w:line="276" w:lineRule="auto"/>
              <w:rPr>
                <w:rFonts w:eastAsiaTheme="minorEastAsia"/>
                <w:i/>
              </w:rPr>
            </w:pPr>
            <w:r w:rsidRPr="009C1049">
              <w:rPr>
                <w:rFonts w:eastAsiaTheme="minorEastAsia"/>
                <w:i/>
              </w:rPr>
              <w:t>(specify list of items)</w:t>
            </w:r>
          </w:p>
        </w:tc>
        <w:tc>
          <w:tcPr>
            <w:tcW w:w="1843" w:type="dxa"/>
          </w:tcPr>
          <w:p w14:paraId="5179F557" w14:textId="77777777" w:rsidR="000B17EF" w:rsidRPr="009C1049" w:rsidRDefault="000B17EF" w:rsidP="0096096E">
            <w:pPr>
              <w:spacing w:after="200" w:line="276" w:lineRule="auto"/>
              <w:rPr>
                <w:rFonts w:eastAsiaTheme="minorEastAsia"/>
                <w:i/>
              </w:rPr>
            </w:pPr>
            <w:r w:rsidRPr="009C1049">
              <w:rPr>
                <w:rFonts w:eastAsiaTheme="minorEastAsia"/>
                <w:i/>
              </w:rPr>
              <w:t>(for each item specify if Lump sum or reimbursable)</w:t>
            </w:r>
          </w:p>
        </w:tc>
        <w:tc>
          <w:tcPr>
            <w:tcW w:w="1842" w:type="dxa"/>
          </w:tcPr>
          <w:p w14:paraId="4EC5EDF6" w14:textId="77777777" w:rsidR="000B17EF" w:rsidRPr="009C1049" w:rsidRDefault="000B17EF" w:rsidP="0096096E">
            <w:pPr>
              <w:spacing w:after="200" w:line="276" w:lineRule="auto"/>
              <w:rPr>
                <w:rFonts w:eastAsiaTheme="minorEastAsia"/>
                <w:i/>
              </w:rPr>
            </w:pPr>
            <w:r w:rsidRPr="009C1049">
              <w:rPr>
                <w:rFonts w:eastAsiaTheme="minorEastAsia"/>
                <w:i/>
              </w:rPr>
              <w:t>(to be specified by the Client)</w:t>
            </w:r>
          </w:p>
        </w:tc>
        <w:tc>
          <w:tcPr>
            <w:tcW w:w="2694" w:type="dxa"/>
          </w:tcPr>
          <w:p w14:paraId="1A46CAAA" w14:textId="77777777" w:rsidR="000B17EF" w:rsidRPr="009C1049" w:rsidRDefault="000B17EF" w:rsidP="0096096E">
            <w:pPr>
              <w:spacing w:after="200" w:line="276" w:lineRule="auto"/>
              <w:rPr>
                <w:rFonts w:eastAsiaTheme="minorEastAsia"/>
                <w:i/>
              </w:rPr>
            </w:pPr>
          </w:p>
        </w:tc>
      </w:tr>
    </w:tbl>
    <w:p w14:paraId="3F558B94" w14:textId="77777777" w:rsidR="000B17EF" w:rsidRPr="00C8359C" w:rsidRDefault="000B17EF" w:rsidP="000B17EF">
      <w:pPr>
        <w:rPr>
          <w:i/>
          <w:lang w:val="en-GB"/>
        </w:rPr>
      </w:pPr>
    </w:p>
    <w:p w14:paraId="4FD885A1" w14:textId="77777777" w:rsidR="00925507" w:rsidRDefault="00925507" w:rsidP="000B17EF">
      <w:pPr>
        <w:rPr>
          <w:lang w:val="en-GB"/>
        </w:rPr>
      </w:pPr>
    </w:p>
    <w:p w14:paraId="408B5BA9" w14:textId="77777777" w:rsidR="0096096E" w:rsidRPr="00C8359C" w:rsidRDefault="0096096E" w:rsidP="000B17EF">
      <w:pPr>
        <w:rPr>
          <w:lang w:val="en-GB"/>
        </w:rPr>
      </w:pPr>
    </w:p>
    <w:p w14:paraId="3D484AFF" w14:textId="77777777" w:rsidR="000B17EF" w:rsidRDefault="00925507" w:rsidP="000B17EF">
      <w:pPr>
        <w:rPr>
          <w:lang w:val="en-GB"/>
        </w:rPr>
      </w:pPr>
      <w:r w:rsidRPr="00C8359C">
        <w:rPr>
          <w:lang w:val="en-GB"/>
        </w:rPr>
        <w:t>C</w:t>
      </w:r>
      <w:r w:rsidR="000B17EF" w:rsidRPr="00C8359C">
        <w:rPr>
          <w:lang w:val="en-GB"/>
        </w:rPr>
        <w:t xml:space="preserve">onditions </w:t>
      </w:r>
      <w:r w:rsidRPr="00C8359C">
        <w:rPr>
          <w:lang w:val="en-GB"/>
        </w:rPr>
        <w:t>for payment eligibility and price inclusions are</w:t>
      </w:r>
      <w:r w:rsidR="000B17EF" w:rsidRPr="00C8359C">
        <w:rPr>
          <w:lang w:val="en-GB"/>
        </w:rPr>
        <w:t>:</w:t>
      </w:r>
    </w:p>
    <w:p w14:paraId="1971E1FF" w14:textId="77777777" w:rsidR="0096096E" w:rsidRPr="00C8359C" w:rsidRDefault="0096096E" w:rsidP="000B17EF">
      <w:pPr>
        <w:rPr>
          <w:lang w:val="en-GB"/>
        </w:rPr>
      </w:pPr>
    </w:p>
    <w:p w14:paraId="40F7A072" w14:textId="77777777" w:rsidR="000B17EF" w:rsidRPr="00C8359C" w:rsidRDefault="000B17EF" w:rsidP="000B17EF">
      <w:pPr>
        <w:jc w:val="both"/>
        <w:rPr>
          <w:i/>
          <w:lang w:val="en-GB"/>
        </w:rPr>
      </w:pPr>
      <w:r w:rsidRPr="00C8359C">
        <w:rPr>
          <w:i/>
          <w:lang w:val="en-GB"/>
        </w:rPr>
        <w:t>[</w:t>
      </w:r>
      <w:r w:rsidR="00925507" w:rsidRPr="00C8359C">
        <w:rPr>
          <w:i/>
          <w:lang w:val="en-GB"/>
        </w:rPr>
        <w:t>Specify for each item the conditions for payment eligibility and the price inclusions: maximum hotel nightly rate allowed if reimbursable, train or flight passenger class and maximum travel cost if reimbursable, list of price inclusion in per diem rate such as local transport expenses, communications costs…]</w:t>
      </w:r>
    </w:p>
    <w:p w14:paraId="76D300B7" w14:textId="77777777" w:rsidR="00925507" w:rsidRPr="00C8359C" w:rsidRDefault="00925507" w:rsidP="000B17EF">
      <w:pPr>
        <w:jc w:val="both"/>
        <w:rPr>
          <w:i/>
          <w:lang w:val="en-GB"/>
        </w:rPr>
      </w:pPr>
    </w:p>
    <w:p w14:paraId="17CF5B61" w14:textId="77777777" w:rsidR="00925507" w:rsidRPr="00C8359C" w:rsidRDefault="00925507" w:rsidP="000B17EF">
      <w:pPr>
        <w:jc w:val="both"/>
        <w:rPr>
          <w:i/>
          <w:lang w:val="en-GB"/>
        </w:rPr>
      </w:pPr>
    </w:p>
    <w:p w14:paraId="08F14520" w14:textId="77777777" w:rsidR="000B17EF" w:rsidRPr="00C8359C" w:rsidRDefault="000B17EF" w:rsidP="000B17EF">
      <w:pPr>
        <w:rPr>
          <w:lang w:val="en-GB"/>
        </w:rPr>
      </w:pPr>
    </w:p>
    <w:p w14:paraId="2AF58889" w14:textId="77777777" w:rsidR="00E25953" w:rsidRPr="00C8359C" w:rsidRDefault="00925507" w:rsidP="00E25953">
      <w:pPr>
        <w:tabs>
          <w:tab w:val="right" w:pos="8460"/>
        </w:tabs>
        <w:rPr>
          <w:u w:val="single"/>
          <w:lang w:val="en-GB"/>
        </w:rPr>
      </w:pPr>
      <w:r w:rsidRPr="00C8359C">
        <w:rPr>
          <w:lang w:val="en-GB"/>
        </w:rPr>
        <w:t>Consultant’s signature:</w:t>
      </w:r>
      <w:r w:rsidR="00E25953">
        <w:rPr>
          <w:lang w:val="en-GB"/>
        </w:rPr>
        <w:t xml:space="preserve"> </w:t>
      </w:r>
      <w:r w:rsidR="00E25953" w:rsidRPr="00C8359C">
        <w:rPr>
          <w:u w:val="single"/>
          <w:lang w:val="en-GB"/>
        </w:rPr>
        <w:tab/>
      </w:r>
    </w:p>
    <w:p w14:paraId="2883B42E" w14:textId="77777777" w:rsidR="000B17EF" w:rsidRPr="00C8359C" w:rsidRDefault="000B17EF" w:rsidP="000B17EF">
      <w:pPr>
        <w:rPr>
          <w:lang w:val="en-GB"/>
        </w:rPr>
      </w:pPr>
    </w:p>
    <w:p w14:paraId="5FA41C54" w14:textId="77777777" w:rsidR="00925507" w:rsidRPr="00C8359C" w:rsidRDefault="00925507" w:rsidP="000B17EF">
      <w:pPr>
        <w:rPr>
          <w:lang w:val="en-GB"/>
        </w:rPr>
      </w:pPr>
    </w:p>
    <w:p w14:paraId="35DFB7A1" w14:textId="77777777" w:rsidR="00E25953" w:rsidRPr="00C8359C" w:rsidRDefault="00925507" w:rsidP="00E25953">
      <w:pPr>
        <w:tabs>
          <w:tab w:val="right" w:pos="8460"/>
        </w:tabs>
        <w:rPr>
          <w:u w:val="single"/>
          <w:lang w:val="en-GB"/>
        </w:rPr>
      </w:pPr>
      <w:r w:rsidRPr="00C8359C">
        <w:rPr>
          <w:lang w:val="en-GB"/>
        </w:rPr>
        <w:t>Address</w:t>
      </w:r>
      <w:r w:rsidR="000B17EF" w:rsidRPr="00C8359C">
        <w:rPr>
          <w:lang w:val="en-GB"/>
        </w:rPr>
        <w:t>:</w:t>
      </w:r>
      <w:r w:rsidR="00E25953">
        <w:rPr>
          <w:lang w:val="en-GB"/>
        </w:rPr>
        <w:t xml:space="preserve"> </w:t>
      </w:r>
      <w:r w:rsidR="00E25953" w:rsidRPr="00C8359C">
        <w:rPr>
          <w:u w:val="single"/>
          <w:lang w:val="en-GB"/>
        </w:rPr>
        <w:tab/>
      </w:r>
    </w:p>
    <w:p w14:paraId="629471A7" w14:textId="77777777" w:rsidR="000B17EF" w:rsidRPr="00C8359C" w:rsidRDefault="000B17EF" w:rsidP="000B17EF">
      <w:pPr>
        <w:rPr>
          <w:sz w:val="28"/>
          <w:lang w:val="en-GB"/>
        </w:rPr>
      </w:pPr>
    </w:p>
    <w:p w14:paraId="73D90F86" w14:textId="77777777" w:rsidR="000B17EF" w:rsidRPr="00C8359C" w:rsidRDefault="000B17EF" w:rsidP="000B17EF">
      <w:pPr>
        <w:spacing w:after="200" w:line="276" w:lineRule="auto"/>
        <w:rPr>
          <w:bCs/>
          <w:lang w:val="en-GB"/>
        </w:rPr>
      </w:pPr>
    </w:p>
    <w:p w14:paraId="69356B2F" w14:textId="77777777" w:rsidR="000B17EF" w:rsidRPr="00C8359C" w:rsidRDefault="00AC0A69" w:rsidP="000B17EF">
      <w:pPr>
        <w:pStyle w:val="Corpsdetexte2"/>
        <w:tabs>
          <w:tab w:val="left" w:pos="2160"/>
        </w:tabs>
        <w:ind w:left="2160" w:hanging="2160"/>
        <w:jc w:val="center"/>
        <w:rPr>
          <w:b/>
          <w:bCs/>
          <w:smallCaps/>
          <w:sz w:val="28"/>
          <w:lang w:val="en-GB"/>
        </w:rPr>
      </w:pPr>
      <w:r w:rsidRPr="00C8359C">
        <w:rPr>
          <w:bCs/>
          <w:lang w:val="en-GB"/>
        </w:rPr>
        <w:br w:type="page"/>
      </w:r>
    </w:p>
    <w:p w14:paraId="415DCC4E" w14:textId="77777777" w:rsidR="00AC0A69" w:rsidRPr="00F0222F" w:rsidRDefault="00AC0A69" w:rsidP="00C61B8A">
      <w:pPr>
        <w:pStyle w:val="Titre1"/>
        <w:rPr>
          <w:rFonts w:ascii="Times New Roman" w:hAnsi="Times New Roman"/>
          <w:szCs w:val="32"/>
          <w:lang w:val="en-GB"/>
        </w:rPr>
      </w:pPr>
      <w:bookmarkStart w:id="2" w:name="_Toc70407737"/>
      <w:r w:rsidRPr="00F0222F">
        <w:rPr>
          <w:rFonts w:ascii="Times New Roman" w:hAnsi="Times New Roman"/>
          <w:szCs w:val="32"/>
          <w:lang w:val="en-GB"/>
        </w:rPr>
        <w:lastRenderedPageBreak/>
        <w:t>Terms of Reference</w:t>
      </w:r>
      <w:bookmarkEnd w:id="2"/>
    </w:p>
    <w:p w14:paraId="4673AB32" w14:textId="77777777" w:rsidR="00CE37E3" w:rsidRPr="00C8359C" w:rsidRDefault="00CE37E3" w:rsidP="00AC0A69">
      <w:pPr>
        <w:tabs>
          <w:tab w:val="left" w:pos="720"/>
          <w:tab w:val="right" w:leader="dot" w:pos="8640"/>
        </w:tabs>
        <w:jc w:val="both"/>
        <w:rPr>
          <w:i/>
          <w:lang w:val="en-GB"/>
        </w:rPr>
      </w:pPr>
    </w:p>
    <w:p w14:paraId="5E7B755A" w14:textId="76E8A38D" w:rsidR="00AC0A69" w:rsidRPr="00C8359C" w:rsidRDefault="00AC0A69" w:rsidP="00AC0A69">
      <w:pPr>
        <w:tabs>
          <w:tab w:val="left" w:pos="720"/>
          <w:tab w:val="right" w:leader="dot" w:pos="8640"/>
        </w:tabs>
        <w:jc w:val="both"/>
        <w:rPr>
          <w:i/>
          <w:sz w:val="28"/>
          <w:lang w:val="en-GB"/>
        </w:rPr>
      </w:pPr>
      <w:r w:rsidRPr="00C8359C">
        <w:rPr>
          <w:i/>
          <w:lang w:val="en-GB"/>
        </w:rPr>
        <w:t>[</w:t>
      </w:r>
      <w:r w:rsidR="00CE37E3" w:rsidRPr="00C8359C">
        <w:rPr>
          <w:i/>
          <w:lang w:val="en-GB"/>
        </w:rPr>
        <w:t>Terms of Reference usually comprise</w:t>
      </w:r>
      <w:r w:rsidRPr="00C8359C">
        <w:rPr>
          <w:i/>
          <w:lang w:val="en-GB"/>
        </w:rPr>
        <w:t xml:space="preserve"> the following sections: (a) Background, (b) Objectives, (c) Scope of the Services, (d) Training (when appropriate), (e) Reports an</w:t>
      </w:r>
      <w:r w:rsidR="00310794">
        <w:rPr>
          <w:i/>
          <w:lang w:val="en-GB"/>
        </w:rPr>
        <w:t>d Time Schedule, and (f) Data, local Services, personnel, and f</w:t>
      </w:r>
      <w:r w:rsidRPr="00C8359C">
        <w:rPr>
          <w:i/>
          <w:lang w:val="en-GB"/>
        </w:rPr>
        <w:t xml:space="preserve">acilities to be provided by the </w:t>
      </w:r>
      <w:r w:rsidR="00B65686">
        <w:rPr>
          <w:i/>
          <w:lang w:val="en-GB"/>
        </w:rPr>
        <w:t>Client</w:t>
      </w:r>
      <w:r w:rsidRPr="00C8359C">
        <w:rPr>
          <w:i/>
          <w:lang w:val="en-GB"/>
        </w:rPr>
        <w:t>.]</w:t>
      </w:r>
    </w:p>
    <w:p w14:paraId="4151F5E1" w14:textId="77777777" w:rsidR="00C8359C" w:rsidRPr="00C8359C" w:rsidRDefault="00C8359C">
      <w:pPr>
        <w:spacing w:after="200" w:line="276" w:lineRule="auto"/>
        <w:rPr>
          <w:bCs/>
          <w:lang w:val="en-GB"/>
        </w:rPr>
      </w:pPr>
    </w:p>
    <w:p w14:paraId="0052A012" w14:textId="77777777" w:rsidR="0026397D" w:rsidRPr="00C8359C" w:rsidRDefault="00C74808" w:rsidP="0096096E">
      <w:pPr>
        <w:spacing w:after="200" w:line="276" w:lineRule="auto"/>
        <w:rPr>
          <w:bCs/>
          <w:lang w:val="en-GB"/>
        </w:rPr>
      </w:pPr>
      <w:r w:rsidRPr="00C8359C">
        <w:rPr>
          <w:bCs/>
          <w:lang w:val="en-GB"/>
        </w:rPr>
        <w:br w:type="page"/>
      </w:r>
    </w:p>
    <w:p w14:paraId="7CD37228" w14:textId="77777777" w:rsidR="00964B89" w:rsidRPr="00F0222F" w:rsidRDefault="00C74808" w:rsidP="00C61B8A">
      <w:pPr>
        <w:pStyle w:val="Titre1"/>
        <w:rPr>
          <w:rFonts w:ascii="Times New Roman" w:hAnsi="Times New Roman"/>
          <w:szCs w:val="32"/>
          <w:lang w:val="en-GB"/>
        </w:rPr>
      </w:pPr>
      <w:r w:rsidRPr="00F0222F">
        <w:rPr>
          <w:rFonts w:ascii="Times New Roman" w:hAnsi="Times New Roman"/>
          <w:szCs w:val="32"/>
          <w:lang w:val="en-GB"/>
        </w:rPr>
        <w:lastRenderedPageBreak/>
        <w:t xml:space="preserve">Standard </w:t>
      </w:r>
      <w:r w:rsidR="00964B89" w:rsidRPr="00F0222F">
        <w:rPr>
          <w:rFonts w:ascii="Times New Roman" w:hAnsi="Times New Roman"/>
          <w:szCs w:val="32"/>
          <w:lang w:val="en-GB"/>
        </w:rPr>
        <w:t>C</w:t>
      </w:r>
      <w:r w:rsidRPr="00F0222F">
        <w:rPr>
          <w:rFonts w:ascii="Times New Roman" w:hAnsi="Times New Roman"/>
          <w:szCs w:val="32"/>
          <w:lang w:val="en-GB"/>
        </w:rPr>
        <w:t>ontract</w:t>
      </w:r>
    </w:p>
    <w:p w14:paraId="56CF5B66" w14:textId="77777777" w:rsidR="00964B89" w:rsidRDefault="00964B89" w:rsidP="00964B89">
      <w:pPr>
        <w:jc w:val="center"/>
        <w:rPr>
          <w:b/>
          <w:lang w:val="en-GB"/>
        </w:rPr>
      </w:pPr>
    </w:p>
    <w:p w14:paraId="6BF22B73" w14:textId="736EC906" w:rsidR="00C74808" w:rsidRPr="00EB2523" w:rsidRDefault="00964B89" w:rsidP="001A61E6">
      <w:pPr>
        <w:spacing w:after="200" w:line="276" w:lineRule="auto"/>
        <w:jc w:val="both"/>
        <w:rPr>
          <w:i/>
          <w:sz w:val="22"/>
          <w:szCs w:val="22"/>
          <w:lang w:val="en-GB"/>
        </w:rPr>
      </w:pPr>
      <w:r w:rsidRPr="00E4276C">
        <w:rPr>
          <w:sz w:val="22"/>
          <w:szCs w:val="22"/>
          <w:lang w:val="en-GB"/>
        </w:rPr>
        <w:t xml:space="preserve">THIS CONTRACT (“Contract”) is entered into this </w:t>
      </w:r>
      <w:r w:rsidRPr="00E4276C">
        <w:rPr>
          <w:i/>
          <w:sz w:val="22"/>
          <w:szCs w:val="22"/>
          <w:lang w:val="en-GB"/>
        </w:rPr>
        <w:t xml:space="preserve">[insert starting date of </w:t>
      </w:r>
      <w:r w:rsidR="00B74DF7" w:rsidRPr="00E4276C">
        <w:rPr>
          <w:i/>
          <w:sz w:val="22"/>
          <w:szCs w:val="22"/>
          <w:lang w:val="en-GB"/>
        </w:rPr>
        <w:t>the Services</w:t>
      </w:r>
      <w:r w:rsidRPr="00E4276C">
        <w:rPr>
          <w:i/>
          <w:sz w:val="22"/>
          <w:szCs w:val="22"/>
          <w:lang w:val="en-GB"/>
        </w:rPr>
        <w:t>]</w:t>
      </w:r>
      <w:r w:rsidRPr="00E4276C">
        <w:rPr>
          <w:sz w:val="22"/>
          <w:szCs w:val="22"/>
          <w:lang w:val="en-GB"/>
        </w:rPr>
        <w:t xml:space="preserve">, by and </w:t>
      </w:r>
      <w:r w:rsidR="00C74808" w:rsidRPr="00E4276C">
        <w:rPr>
          <w:sz w:val="22"/>
          <w:szCs w:val="22"/>
          <w:lang w:val="en-GB"/>
        </w:rPr>
        <w:t xml:space="preserve">between </w:t>
      </w:r>
      <w:r w:rsidRPr="00E4276C">
        <w:rPr>
          <w:i/>
          <w:sz w:val="22"/>
          <w:szCs w:val="22"/>
          <w:lang w:val="en-GB"/>
        </w:rPr>
        <w:t xml:space="preserve">[insert </w:t>
      </w:r>
      <w:r w:rsidR="00B65686" w:rsidRPr="00E4276C">
        <w:rPr>
          <w:i/>
          <w:sz w:val="22"/>
          <w:szCs w:val="22"/>
          <w:lang w:val="en-GB"/>
        </w:rPr>
        <w:t>Client</w:t>
      </w:r>
      <w:r w:rsidRPr="00E4276C">
        <w:rPr>
          <w:i/>
          <w:sz w:val="22"/>
          <w:szCs w:val="22"/>
          <w:lang w:val="en-GB"/>
        </w:rPr>
        <w:t xml:space="preserve">’s name] </w:t>
      </w:r>
      <w:r w:rsidRPr="00E4276C">
        <w:rPr>
          <w:sz w:val="22"/>
          <w:szCs w:val="22"/>
          <w:lang w:val="en-GB"/>
        </w:rPr>
        <w:t xml:space="preserve">(“the </w:t>
      </w:r>
      <w:r w:rsidR="00B65686" w:rsidRPr="00E4276C">
        <w:rPr>
          <w:sz w:val="22"/>
          <w:szCs w:val="22"/>
          <w:lang w:val="en-GB"/>
        </w:rPr>
        <w:t>Client</w:t>
      </w:r>
      <w:r w:rsidRPr="00E4276C">
        <w:rPr>
          <w:sz w:val="22"/>
          <w:szCs w:val="22"/>
          <w:lang w:val="en-GB"/>
        </w:rPr>
        <w:t>”) having its principal place of business at</w:t>
      </w:r>
      <w:r w:rsidRPr="00E4276C">
        <w:rPr>
          <w:i/>
          <w:sz w:val="22"/>
          <w:szCs w:val="22"/>
          <w:lang w:val="en-GB"/>
        </w:rPr>
        <w:t xml:space="preserve"> [insert </w:t>
      </w:r>
      <w:r w:rsidR="00B65686" w:rsidRPr="00E4276C">
        <w:rPr>
          <w:i/>
          <w:sz w:val="22"/>
          <w:szCs w:val="22"/>
          <w:lang w:val="en-GB"/>
        </w:rPr>
        <w:t>Client</w:t>
      </w:r>
      <w:r w:rsidRPr="00E4276C">
        <w:rPr>
          <w:i/>
          <w:sz w:val="22"/>
          <w:szCs w:val="22"/>
          <w:lang w:val="en-GB"/>
        </w:rPr>
        <w:t>’s address]</w:t>
      </w:r>
      <w:r w:rsidRPr="00E4276C">
        <w:rPr>
          <w:sz w:val="22"/>
          <w:szCs w:val="22"/>
          <w:lang w:val="en-GB"/>
        </w:rPr>
        <w:t xml:space="preserve">, and </w:t>
      </w:r>
      <w:r w:rsidRPr="00E4276C">
        <w:rPr>
          <w:i/>
          <w:sz w:val="22"/>
          <w:szCs w:val="22"/>
          <w:lang w:val="en-GB"/>
        </w:rPr>
        <w:t>[insert Consultant’s name]</w:t>
      </w:r>
      <w:r w:rsidRPr="00E4276C">
        <w:rPr>
          <w:sz w:val="22"/>
          <w:szCs w:val="22"/>
          <w:lang w:val="en-GB"/>
        </w:rPr>
        <w:t xml:space="preserve"> (“the Consultant”) having its principal office located at </w:t>
      </w:r>
      <w:r w:rsidR="00C8359C" w:rsidRPr="00E4276C">
        <w:rPr>
          <w:i/>
          <w:sz w:val="22"/>
          <w:szCs w:val="22"/>
          <w:lang w:val="en-GB"/>
        </w:rPr>
        <w:t xml:space="preserve">[insert Consultant’s address]; </w:t>
      </w:r>
      <w:r w:rsidR="00010FA8" w:rsidRPr="00EB2523">
        <w:rPr>
          <w:sz w:val="22"/>
          <w:szCs w:val="22"/>
          <w:lang w:val="en-GB"/>
        </w:rPr>
        <w:t>Telephone</w:t>
      </w:r>
      <w:r w:rsidR="00010FA8" w:rsidRPr="00E4276C">
        <w:rPr>
          <w:i/>
          <w:sz w:val="22"/>
          <w:szCs w:val="22"/>
          <w:lang w:val="en-GB"/>
        </w:rPr>
        <w:t>:</w:t>
      </w:r>
      <w:r w:rsidR="00EB2523">
        <w:rPr>
          <w:sz w:val="22"/>
          <w:szCs w:val="22"/>
          <w:lang w:val="en-GB"/>
        </w:rPr>
        <w:t xml:space="preserve"> _______________</w:t>
      </w:r>
      <w:r w:rsidR="00C8359C" w:rsidRPr="00E4276C">
        <w:rPr>
          <w:sz w:val="22"/>
          <w:szCs w:val="22"/>
          <w:lang w:val="en-GB"/>
        </w:rPr>
        <w:t>, Email:</w:t>
      </w:r>
      <w:r w:rsidR="00EB2523">
        <w:rPr>
          <w:sz w:val="22"/>
          <w:szCs w:val="22"/>
          <w:lang w:val="en-GB"/>
        </w:rPr>
        <w:t xml:space="preserve"> _______________</w:t>
      </w:r>
      <w:r w:rsidR="00010FA8" w:rsidRPr="00E4276C">
        <w:rPr>
          <w:sz w:val="22"/>
          <w:szCs w:val="22"/>
          <w:lang w:val="en-GB"/>
        </w:rPr>
        <w:t xml:space="preserve">. </w:t>
      </w:r>
    </w:p>
    <w:p w14:paraId="4479BAFC" w14:textId="77777777" w:rsidR="00C74808" w:rsidRPr="001A61E6" w:rsidRDefault="00C61B8A" w:rsidP="001A61E6">
      <w:pPr>
        <w:spacing w:after="200" w:line="276" w:lineRule="auto"/>
        <w:jc w:val="both"/>
        <w:rPr>
          <w:b/>
          <w:lang w:val="en-GB"/>
        </w:rPr>
      </w:pPr>
      <w:r>
        <w:rPr>
          <w:b/>
          <w:lang w:val="en-GB"/>
        </w:rPr>
        <w:t>BACKGROUND</w:t>
      </w:r>
    </w:p>
    <w:p w14:paraId="0D073815" w14:textId="236F9F42" w:rsidR="00C74808" w:rsidRPr="00E4276C" w:rsidRDefault="00C74808" w:rsidP="001A61E6">
      <w:pPr>
        <w:spacing w:after="200" w:line="276" w:lineRule="auto"/>
        <w:jc w:val="both"/>
        <w:rPr>
          <w:sz w:val="22"/>
          <w:szCs w:val="22"/>
          <w:lang w:val="en-GB"/>
        </w:rPr>
      </w:pPr>
      <w:r w:rsidRPr="00E4276C">
        <w:rPr>
          <w:sz w:val="22"/>
          <w:szCs w:val="22"/>
          <w:lang w:val="en-GB"/>
        </w:rPr>
        <w:t xml:space="preserve">The Agence </w:t>
      </w:r>
      <w:r w:rsidR="00B74DF7" w:rsidRPr="00E4276C">
        <w:rPr>
          <w:sz w:val="22"/>
          <w:szCs w:val="22"/>
          <w:lang w:val="en-GB"/>
        </w:rPr>
        <w:t>F</w:t>
      </w:r>
      <w:r w:rsidRPr="00E4276C">
        <w:rPr>
          <w:sz w:val="22"/>
          <w:szCs w:val="22"/>
          <w:lang w:val="en-GB"/>
        </w:rPr>
        <w:t>rançaise de Développement (the “AFD”) and</w:t>
      </w:r>
      <w:r w:rsidR="00FF7D4F" w:rsidRPr="00E4276C">
        <w:rPr>
          <w:sz w:val="22"/>
          <w:szCs w:val="22"/>
          <w:lang w:val="en-GB"/>
        </w:rPr>
        <w:t xml:space="preserve"> </w:t>
      </w:r>
      <w:r w:rsidR="008D2FDD" w:rsidRPr="00E4276C">
        <w:rPr>
          <w:i/>
          <w:sz w:val="22"/>
          <w:szCs w:val="22"/>
          <w:lang w:val="en-GB"/>
        </w:rPr>
        <w:t>[insert name</w:t>
      </w:r>
      <w:r w:rsidR="00FF7D4F" w:rsidRPr="00E4276C">
        <w:rPr>
          <w:i/>
          <w:sz w:val="22"/>
          <w:szCs w:val="22"/>
          <w:lang w:val="en-GB"/>
        </w:rPr>
        <w:t xml:space="preserve"> of </w:t>
      </w:r>
      <w:r w:rsidR="00B65686" w:rsidRPr="00E4276C">
        <w:rPr>
          <w:i/>
          <w:sz w:val="22"/>
          <w:szCs w:val="22"/>
          <w:lang w:val="en-GB"/>
        </w:rPr>
        <w:t>Client</w:t>
      </w:r>
      <w:r w:rsidR="00FF7D4F" w:rsidRPr="00E4276C">
        <w:rPr>
          <w:i/>
          <w:sz w:val="22"/>
          <w:szCs w:val="22"/>
          <w:lang w:val="en-GB"/>
        </w:rPr>
        <w:t>]</w:t>
      </w:r>
      <w:r w:rsidRPr="00E4276C">
        <w:rPr>
          <w:sz w:val="22"/>
          <w:szCs w:val="22"/>
          <w:lang w:val="en-GB"/>
        </w:rPr>
        <w:t xml:space="preserve"> have signed a Financing Agreement for </w:t>
      </w:r>
      <w:r w:rsidRPr="00E4276C">
        <w:rPr>
          <w:i/>
          <w:sz w:val="22"/>
          <w:szCs w:val="22"/>
          <w:lang w:val="en-GB"/>
        </w:rPr>
        <w:t>[insert name of project]</w:t>
      </w:r>
      <w:r w:rsidRPr="00E4276C">
        <w:rPr>
          <w:sz w:val="22"/>
          <w:szCs w:val="22"/>
          <w:lang w:val="en-GB"/>
        </w:rPr>
        <w:t xml:space="preserve"> (the “Project”).</w:t>
      </w:r>
    </w:p>
    <w:p w14:paraId="68FF2BA2" w14:textId="3F28F038" w:rsidR="00C74808" w:rsidRPr="00E4276C" w:rsidRDefault="00C74808" w:rsidP="001A61E6">
      <w:pPr>
        <w:spacing w:after="200" w:line="276" w:lineRule="auto"/>
        <w:jc w:val="both"/>
        <w:rPr>
          <w:sz w:val="22"/>
          <w:szCs w:val="22"/>
          <w:lang w:val="en-GB"/>
        </w:rPr>
      </w:pPr>
      <w:r w:rsidRPr="00E4276C">
        <w:rPr>
          <w:sz w:val="22"/>
          <w:szCs w:val="22"/>
          <w:lang w:val="en-GB"/>
        </w:rPr>
        <w:t xml:space="preserve">The </w:t>
      </w:r>
      <w:r w:rsidR="00B65686" w:rsidRPr="00E4276C">
        <w:rPr>
          <w:sz w:val="22"/>
          <w:szCs w:val="22"/>
          <w:lang w:val="en-GB"/>
        </w:rPr>
        <w:t>Client</w:t>
      </w:r>
      <w:r w:rsidRPr="00E4276C">
        <w:rPr>
          <w:sz w:val="22"/>
          <w:szCs w:val="22"/>
          <w:lang w:val="en-GB"/>
        </w:rPr>
        <w:t xml:space="preserve"> requires </w:t>
      </w:r>
      <w:r w:rsidR="0034734B" w:rsidRPr="00E4276C">
        <w:rPr>
          <w:sz w:val="22"/>
          <w:szCs w:val="22"/>
          <w:lang w:val="en-GB"/>
        </w:rPr>
        <w:t>the</w:t>
      </w:r>
      <w:r w:rsidRPr="00E4276C">
        <w:rPr>
          <w:sz w:val="22"/>
          <w:szCs w:val="22"/>
          <w:lang w:val="en-GB"/>
        </w:rPr>
        <w:t xml:space="preserve"> Consultant to perform the </w:t>
      </w:r>
      <w:r w:rsidR="00B74DF7" w:rsidRPr="00E4276C">
        <w:rPr>
          <w:sz w:val="22"/>
          <w:szCs w:val="22"/>
          <w:lang w:val="en-GB"/>
        </w:rPr>
        <w:t>Services</w:t>
      </w:r>
      <w:r w:rsidRPr="00E4276C">
        <w:rPr>
          <w:sz w:val="22"/>
          <w:szCs w:val="22"/>
          <w:lang w:val="en-GB"/>
        </w:rPr>
        <w:t xml:space="preserve"> described in Annex A as part of the implementation of the Project.</w:t>
      </w:r>
    </w:p>
    <w:p w14:paraId="2039D3EC" w14:textId="76AA9165" w:rsidR="00964B89" w:rsidRPr="00E4276C" w:rsidRDefault="00964B89" w:rsidP="001A61E6">
      <w:pPr>
        <w:spacing w:after="200" w:line="276" w:lineRule="auto"/>
        <w:jc w:val="both"/>
        <w:rPr>
          <w:sz w:val="22"/>
          <w:szCs w:val="22"/>
          <w:lang w:val="en-GB"/>
        </w:rPr>
      </w:pPr>
      <w:r w:rsidRPr="00E4276C">
        <w:rPr>
          <w:sz w:val="22"/>
          <w:szCs w:val="22"/>
          <w:lang w:val="en-GB"/>
        </w:rPr>
        <w:t xml:space="preserve">WHEREAS, the </w:t>
      </w:r>
      <w:r w:rsidR="00B65686" w:rsidRPr="00E4276C">
        <w:rPr>
          <w:sz w:val="22"/>
          <w:szCs w:val="22"/>
          <w:lang w:val="en-GB"/>
        </w:rPr>
        <w:t>Client</w:t>
      </w:r>
      <w:r w:rsidRPr="00E4276C">
        <w:rPr>
          <w:sz w:val="22"/>
          <w:szCs w:val="22"/>
          <w:lang w:val="en-GB"/>
        </w:rPr>
        <w:t xml:space="preserve"> wishes to have the Consultant performing the </w:t>
      </w:r>
      <w:r w:rsidR="00B74DF7" w:rsidRPr="00E4276C">
        <w:rPr>
          <w:sz w:val="22"/>
          <w:szCs w:val="22"/>
          <w:lang w:val="en-GB"/>
        </w:rPr>
        <w:t>S</w:t>
      </w:r>
      <w:r w:rsidRPr="00E4276C">
        <w:rPr>
          <w:sz w:val="22"/>
          <w:szCs w:val="22"/>
          <w:lang w:val="en-GB"/>
        </w:rPr>
        <w:t>ervices hereinafter referred to, and</w:t>
      </w:r>
    </w:p>
    <w:p w14:paraId="6583D80D" w14:textId="77777777" w:rsidR="00964B89" w:rsidRPr="00E4276C" w:rsidRDefault="00964B89" w:rsidP="001A61E6">
      <w:pPr>
        <w:spacing w:after="200" w:line="276" w:lineRule="auto"/>
        <w:jc w:val="both"/>
        <w:rPr>
          <w:sz w:val="22"/>
          <w:szCs w:val="22"/>
          <w:lang w:val="en-GB"/>
        </w:rPr>
      </w:pPr>
      <w:r w:rsidRPr="00E4276C">
        <w:rPr>
          <w:sz w:val="22"/>
          <w:szCs w:val="22"/>
          <w:lang w:val="en-GB"/>
        </w:rPr>
        <w:t xml:space="preserve">WHEREAS, the Consultant is willing to perform these </w:t>
      </w:r>
      <w:r w:rsidR="00B74DF7" w:rsidRPr="00E4276C">
        <w:rPr>
          <w:sz w:val="22"/>
          <w:szCs w:val="22"/>
          <w:lang w:val="en-GB"/>
        </w:rPr>
        <w:t>S</w:t>
      </w:r>
      <w:r w:rsidRPr="00E4276C">
        <w:rPr>
          <w:sz w:val="22"/>
          <w:szCs w:val="22"/>
          <w:lang w:val="en-GB"/>
        </w:rPr>
        <w:t>ervices,</w:t>
      </w:r>
    </w:p>
    <w:p w14:paraId="0E046A54" w14:textId="77777777" w:rsidR="00964B89" w:rsidRPr="00E4276C" w:rsidRDefault="00964B89" w:rsidP="001A61E6">
      <w:pPr>
        <w:spacing w:after="200" w:line="276" w:lineRule="auto"/>
        <w:jc w:val="both"/>
        <w:rPr>
          <w:sz w:val="22"/>
          <w:szCs w:val="22"/>
          <w:lang w:val="en-GB"/>
        </w:rPr>
      </w:pPr>
      <w:r w:rsidRPr="00E4276C">
        <w:rPr>
          <w:sz w:val="22"/>
          <w:szCs w:val="22"/>
          <w:lang w:val="en-GB"/>
        </w:rPr>
        <w:t>NOW THEREFORE THE PARTIES hereby agree as follows:</w:t>
      </w:r>
    </w:p>
    <w:tbl>
      <w:tblPr>
        <w:tblW w:w="9108" w:type="dxa"/>
        <w:tblLayout w:type="fixed"/>
        <w:tblLook w:val="0000" w:firstRow="0" w:lastRow="0" w:firstColumn="0" w:lastColumn="0" w:noHBand="0" w:noVBand="0"/>
      </w:tblPr>
      <w:tblGrid>
        <w:gridCol w:w="1908"/>
        <w:gridCol w:w="7200"/>
      </w:tblGrid>
      <w:tr w:rsidR="00964B89" w:rsidRPr="00E4276C" w14:paraId="300E3A3C" w14:textId="77777777" w:rsidTr="00AF6812">
        <w:tc>
          <w:tcPr>
            <w:tcW w:w="1908" w:type="dxa"/>
          </w:tcPr>
          <w:p w14:paraId="5A6FD8CE" w14:textId="77777777" w:rsidR="00964B89" w:rsidRPr="00E4276C" w:rsidRDefault="00964B89" w:rsidP="001A61E6">
            <w:pPr>
              <w:tabs>
                <w:tab w:val="left" w:pos="360"/>
              </w:tabs>
              <w:spacing w:after="200" w:line="276" w:lineRule="auto"/>
              <w:ind w:left="360" w:hanging="360"/>
              <w:jc w:val="both"/>
              <w:rPr>
                <w:rFonts w:eastAsiaTheme="minorEastAsia"/>
                <w:b/>
                <w:sz w:val="22"/>
                <w:szCs w:val="22"/>
                <w:lang w:val="es-MX"/>
              </w:rPr>
            </w:pPr>
            <w:r w:rsidRPr="00E4276C">
              <w:rPr>
                <w:rFonts w:eastAsiaTheme="minorEastAsia"/>
                <w:b/>
                <w:sz w:val="22"/>
                <w:szCs w:val="22"/>
                <w:lang w:val="es-MX"/>
              </w:rPr>
              <w:t>1.</w:t>
            </w:r>
            <w:r w:rsidRPr="00E4276C">
              <w:rPr>
                <w:rFonts w:eastAsiaTheme="minorEastAsia"/>
                <w:b/>
                <w:sz w:val="22"/>
                <w:szCs w:val="22"/>
                <w:lang w:val="es-MX"/>
              </w:rPr>
              <w:tab/>
              <w:t>Services</w:t>
            </w:r>
          </w:p>
        </w:tc>
        <w:tc>
          <w:tcPr>
            <w:tcW w:w="7200" w:type="dxa"/>
          </w:tcPr>
          <w:p w14:paraId="0FDD2AD5" w14:textId="77777777" w:rsidR="00964B89" w:rsidRPr="00E4276C" w:rsidRDefault="00964B89" w:rsidP="001A61E6">
            <w:pPr>
              <w:tabs>
                <w:tab w:val="left" w:pos="720"/>
                <w:tab w:val="left" w:pos="1080"/>
              </w:tabs>
              <w:spacing w:after="200" w:line="276" w:lineRule="auto"/>
              <w:ind w:left="360" w:hanging="360"/>
              <w:jc w:val="both"/>
              <w:rPr>
                <w:rFonts w:eastAsiaTheme="minorEastAsia"/>
                <w:sz w:val="22"/>
                <w:szCs w:val="22"/>
              </w:rPr>
            </w:pPr>
            <w:r w:rsidRPr="00E4276C">
              <w:rPr>
                <w:rFonts w:eastAsiaTheme="minorEastAsia"/>
                <w:sz w:val="22"/>
                <w:szCs w:val="22"/>
              </w:rPr>
              <w:t>(i)</w:t>
            </w:r>
            <w:r w:rsidRPr="00E4276C">
              <w:rPr>
                <w:rFonts w:eastAsiaTheme="minorEastAsia"/>
                <w:sz w:val="22"/>
                <w:szCs w:val="22"/>
              </w:rPr>
              <w:tab/>
              <w:t xml:space="preserve">The Consultant shall perform the </w:t>
            </w:r>
            <w:r w:rsidR="00B74DF7" w:rsidRPr="00E4276C">
              <w:rPr>
                <w:rFonts w:eastAsiaTheme="minorEastAsia"/>
                <w:sz w:val="22"/>
                <w:szCs w:val="22"/>
              </w:rPr>
              <w:t>S</w:t>
            </w:r>
            <w:r w:rsidRPr="00E4276C">
              <w:rPr>
                <w:rFonts w:eastAsiaTheme="minorEastAsia"/>
                <w:sz w:val="22"/>
                <w:szCs w:val="22"/>
              </w:rPr>
              <w:t xml:space="preserve">ervices </w:t>
            </w:r>
            <w:r w:rsidR="00925507" w:rsidRPr="00E4276C">
              <w:rPr>
                <w:rFonts w:eastAsiaTheme="minorEastAsia"/>
                <w:sz w:val="22"/>
                <w:szCs w:val="22"/>
              </w:rPr>
              <w:t xml:space="preserve">and submit the reports </w:t>
            </w:r>
            <w:r w:rsidRPr="00E4276C">
              <w:rPr>
                <w:rFonts w:eastAsiaTheme="minorEastAsia"/>
                <w:sz w:val="22"/>
                <w:szCs w:val="22"/>
              </w:rPr>
              <w:t>specified in Annex A, “Terms of Reference and Scope of Services,” which is made an integral part of this Contract (“the Services”).</w:t>
            </w:r>
          </w:p>
          <w:p w14:paraId="32C0F89C" w14:textId="77777777" w:rsidR="00964B89" w:rsidRPr="00E4276C" w:rsidRDefault="00964B89" w:rsidP="001A61E6">
            <w:pPr>
              <w:spacing w:after="200" w:line="276" w:lineRule="auto"/>
              <w:ind w:left="360" w:hanging="360"/>
              <w:jc w:val="both"/>
              <w:rPr>
                <w:rFonts w:eastAsiaTheme="minorEastAsia"/>
                <w:sz w:val="22"/>
                <w:szCs w:val="22"/>
              </w:rPr>
            </w:pPr>
            <w:r w:rsidRPr="00E4276C">
              <w:rPr>
                <w:rFonts w:eastAsiaTheme="minorEastAsia"/>
                <w:sz w:val="22"/>
                <w:szCs w:val="22"/>
              </w:rPr>
              <w:t>(ii)</w:t>
            </w:r>
            <w:r w:rsidRPr="00E4276C">
              <w:rPr>
                <w:rFonts w:eastAsiaTheme="minorEastAsia"/>
                <w:sz w:val="22"/>
                <w:szCs w:val="22"/>
              </w:rPr>
              <w:tab/>
              <w:t xml:space="preserve">The Consultant shall </w:t>
            </w:r>
            <w:r w:rsidR="00B74DF7" w:rsidRPr="00E4276C">
              <w:rPr>
                <w:rFonts w:eastAsiaTheme="minorEastAsia"/>
                <w:sz w:val="22"/>
                <w:szCs w:val="22"/>
              </w:rPr>
              <w:t>mobilize</w:t>
            </w:r>
            <w:r w:rsidR="00925507" w:rsidRPr="00E4276C">
              <w:rPr>
                <w:rFonts w:eastAsiaTheme="minorEastAsia"/>
                <w:sz w:val="22"/>
                <w:szCs w:val="22"/>
              </w:rPr>
              <w:t xml:space="preserve"> the expertise and </w:t>
            </w:r>
            <w:r w:rsidR="00A12183" w:rsidRPr="00E4276C">
              <w:rPr>
                <w:rFonts w:eastAsiaTheme="minorEastAsia"/>
                <w:sz w:val="22"/>
                <w:szCs w:val="22"/>
              </w:rPr>
              <w:t>shall use the methodology specified</w:t>
            </w:r>
            <w:r w:rsidR="00925507" w:rsidRPr="00E4276C">
              <w:rPr>
                <w:rFonts w:eastAsiaTheme="minorEastAsia"/>
                <w:sz w:val="22"/>
                <w:szCs w:val="22"/>
              </w:rPr>
              <w:t xml:space="preserve"> in Annex B, “Technical Proposal of the Consultant</w:t>
            </w:r>
            <w:r w:rsidR="00A12183" w:rsidRPr="00E4276C">
              <w:rPr>
                <w:rFonts w:eastAsiaTheme="minorEastAsia"/>
                <w:sz w:val="22"/>
                <w:szCs w:val="22"/>
              </w:rPr>
              <w:t>”</w:t>
            </w:r>
            <w:r w:rsidRPr="00E4276C">
              <w:rPr>
                <w:rFonts w:eastAsiaTheme="minorEastAsia"/>
                <w:sz w:val="22"/>
                <w:szCs w:val="22"/>
              </w:rPr>
              <w:t>.</w:t>
            </w:r>
          </w:p>
        </w:tc>
      </w:tr>
      <w:tr w:rsidR="00964B89" w:rsidRPr="00E4276C" w14:paraId="704EAE76" w14:textId="77777777" w:rsidTr="00AF6812">
        <w:tc>
          <w:tcPr>
            <w:tcW w:w="1908" w:type="dxa"/>
          </w:tcPr>
          <w:p w14:paraId="2CDCE72A" w14:textId="77777777" w:rsidR="00964B89" w:rsidRPr="00E4276C" w:rsidRDefault="00A12183" w:rsidP="001A61E6">
            <w:pPr>
              <w:tabs>
                <w:tab w:val="left" w:pos="360"/>
              </w:tabs>
              <w:spacing w:after="200" w:line="276" w:lineRule="auto"/>
              <w:jc w:val="both"/>
              <w:rPr>
                <w:b/>
                <w:sz w:val="22"/>
                <w:szCs w:val="22"/>
                <w:lang w:val="en-GB"/>
              </w:rPr>
            </w:pPr>
            <w:r w:rsidRPr="00E4276C">
              <w:rPr>
                <w:b/>
                <w:sz w:val="22"/>
                <w:szCs w:val="22"/>
                <w:lang w:val="en-GB"/>
              </w:rPr>
              <w:t>2.</w:t>
            </w:r>
            <w:r w:rsidRPr="00E4276C">
              <w:rPr>
                <w:b/>
                <w:sz w:val="22"/>
                <w:szCs w:val="22"/>
                <w:lang w:val="en-GB"/>
              </w:rPr>
              <w:tab/>
              <w:t>Contract Period</w:t>
            </w:r>
          </w:p>
        </w:tc>
        <w:tc>
          <w:tcPr>
            <w:tcW w:w="7200" w:type="dxa"/>
          </w:tcPr>
          <w:p w14:paraId="319D0828" w14:textId="77777777" w:rsidR="00964B89" w:rsidRPr="00E4276C" w:rsidRDefault="00964B89" w:rsidP="001A61E6">
            <w:pPr>
              <w:tabs>
                <w:tab w:val="left" w:pos="522"/>
              </w:tabs>
              <w:spacing w:after="200" w:line="276" w:lineRule="auto"/>
              <w:ind w:left="-18"/>
              <w:jc w:val="both"/>
              <w:rPr>
                <w:rFonts w:eastAsiaTheme="minorEastAsia"/>
                <w:sz w:val="22"/>
                <w:szCs w:val="22"/>
              </w:rPr>
            </w:pPr>
            <w:r w:rsidRPr="00E4276C">
              <w:rPr>
                <w:rFonts w:eastAsiaTheme="minorEastAsia"/>
                <w:sz w:val="22"/>
                <w:szCs w:val="22"/>
              </w:rPr>
              <w:t xml:space="preserve">The Consultant shall perform the Services during the period commencing </w:t>
            </w:r>
            <w:r w:rsidRPr="00E4276C">
              <w:rPr>
                <w:rFonts w:eastAsiaTheme="minorEastAsia"/>
                <w:i/>
                <w:sz w:val="22"/>
                <w:szCs w:val="22"/>
              </w:rPr>
              <w:t>[insert start date]</w:t>
            </w:r>
            <w:r w:rsidR="00A12183" w:rsidRPr="00E4276C">
              <w:rPr>
                <w:rFonts w:eastAsiaTheme="minorEastAsia"/>
                <w:sz w:val="22"/>
                <w:szCs w:val="22"/>
              </w:rPr>
              <w:t xml:space="preserve"> and ending on</w:t>
            </w:r>
            <w:r w:rsidRPr="00E4276C">
              <w:rPr>
                <w:rFonts w:eastAsiaTheme="minorEastAsia"/>
                <w:sz w:val="22"/>
                <w:szCs w:val="22"/>
              </w:rPr>
              <w:t xml:space="preserve"> </w:t>
            </w:r>
            <w:r w:rsidRPr="00E4276C">
              <w:rPr>
                <w:rFonts w:eastAsiaTheme="minorEastAsia"/>
                <w:i/>
                <w:sz w:val="22"/>
                <w:szCs w:val="22"/>
              </w:rPr>
              <w:t xml:space="preserve">[insert completion date] </w:t>
            </w:r>
            <w:r w:rsidRPr="00E4276C">
              <w:rPr>
                <w:rFonts w:eastAsiaTheme="minorEastAsia"/>
                <w:sz w:val="22"/>
                <w:szCs w:val="22"/>
              </w:rPr>
              <w:t>or any other period as may be subsequently agreed by the parties in writing.</w:t>
            </w:r>
          </w:p>
        </w:tc>
      </w:tr>
      <w:tr w:rsidR="00964B89" w:rsidRPr="00E4276C" w14:paraId="509C49BB" w14:textId="77777777" w:rsidTr="00AF6812">
        <w:tc>
          <w:tcPr>
            <w:tcW w:w="1908" w:type="dxa"/>
          </w:tcPr>
          <w:p w14:paraId="1587CD18" w14:textId="77777777" w:rsidR="00964B89" w:rsidRPr="00E4276C" w:rsidRDefault="00964B89" w:rsidP="001A61E6">
            <w:pPr>
              <w:tabs>
                <w:tab w:val="left" w:pos="360"/>
              </w:tabs>
              <w:spacing w:after="200" w:line="276" w:lineRule="auto"/>
              <w:jc w:val="both"/>
              <w:rPr>
                <w:b/>
                <w:sz w:val="22"/>
                <w:szCs w:val="22"/>
                <w:lang w:val="en-GB"/>
              </w:rPr>
            </w:pPr>
            <w:r w:rsidRPr="00E4276C">
              <w:rPr>
                <w:b/>
                <w:sz w:val="22"/>
                <w:szCs w:val="22"/>
                <w:lang w:val="en-GB"/>
              </w:rPr>
              <w:t>3.</w:t>
            </w:r>
            <w:r w:rsidRPr="00E4276C">
              <w:rPr>
                <w:b/>
                <w:sz w:val="22"/>
                <w:szCs w:val="22"/>
                <w:lang w:val="en-GB"/>
              </w:rPr>
              <w:tab/>
              <w:t>Payment</w:t>
            </w:r>
          </w:p>
        </w:tc>
        <w:tc>
          <w:tcPr>
            <w:tcW w:w="7200" w:type="dxa"/>
          </w:tcPr>
          <w:p w14:paraId="15D3DEAC" w14:textId="77777777" w:rsidR="00964B89" w:rsidRPr="00E4276C" w:rsidRDefault="00964B89" w:rsidP="001A61E6">
            <w:pPr>
              <w:tabs>
                <w:tab w:val="left" w:pos="702"/>
                <w:tab w:val="left" w:pos="1080"/>
              </w:tabs>
              <w:spacing w:after="200" w:line="276" w:lineRule="auto"/>
              <w:ind w:left="706" w:hanging="720"/>
              <w:jc w:val="both"/>
              <w:rPr>
                <w:sz w:val="22"/>
                <w:szCs w:val="22"/>
                <w:lang w:val="en-GB"/>
              </w:rPr>
            </w:pPr>
            <w:r w:rsidRPr="00E4276C">
              <w:rPr>
                <w:sz w:val="22"/>
                <w:szCs w:val="22"/>
                <w:lang w:val="en-GB"/>
              </w:rPr>
              <w:t>A.</w:t>
            </w:r>
            <w:r w:rsidRPr="00E4276C">
              <w:rPr>
                <w:sz w:val="22"/>
                <w:szCs w:val="22"/>
                <w:lang w:val="en-GB"/>
              </w:rPr>
              <w:tab/>
            </w:r>
            <w:r w:rsidRPr="00E4276C">
              <w:rPr>
                <w:sz w:val="22"/>
                <w:szCs w:val="22"/>
                <w:u w:val="single"/>
                <w:lang w:val="en-GB"/>
              </w:rPr>
              <w:t>Ceiling</w:t>
            </w:r>
          </w:p>
          <w:p w14:paraId="7C1234DD" w14:textId="663EDA76" w:rsidR="00964B89" w:rsidRPr="00E4276C" w:rsidRDefault="001A61E6" w:rsidP="001A61E6">
            <w:pPr>
              <w:tabs>
                <w:tab w:val="left" w:pos="522"/>
                <w:tab w:val="left" w:pos="1080"/>
              </w:tabs>
              <w:spacing w:after="200" w:line="276" w:lineRule="auto"/>
              <w:ind w:left="540" w:hanging="540"/>
              <w:jc w:val="both"/>
              <w:rPr>
                <w:rFonts w:eastAsiaTheme="minorEastAsia"/>
                <w:sz w:val="22"/>
                <w:szCs w:val="22"/>
              </w:rPr>
            </w:pPr>
            <w:r w:rsidRPr="00E4276C">
              <w:rPr>
                <w:sz w:val="22"/>
                <w:szCs w:val="22"/>
                <w:lang w:val="en-GB"/>
              </w:rPr>
              <w:tab/>
            </w:r>
            <w:r w:rsidR="00964B89" w:rsidRPr="00E4276C">
              <w:rPr>
                <w:rFonts w:eastAsiaTheme="minorEastAsia"/>
                <w:sz w:val="22"/>
                <w:szCs w:val="22"/>
              </w:rPr>
              <w:t xml:space="preserve">For Services rendered pursuant to Annex A, the </w:t>
            </w:r>
            <w:r w:rsidR="00B65686" w:rsidRPr="00E4276C">
              <w:rPr>
                <w:rFonts w:eastAsiaTheme="minorEastAsia"/>
                <w:sz w:val="22"/>
                <w:szCs w:val="22"/>
              </w:rPr>
              <w:t>Client</w:t>
            </w:r>
            <w:r w:rsidR="00964B89" w:rsidRPr="00E4276C">
              <w:rPr>
                <w:rFonts w:eastAsiaTheme="minorEastAsia"/>
                <w:sz w:val="22"/>
                <w:szCs w:val="22"/>
              </w:rPr>
              <w:t xml:space="preserve"> shall pay the Consultant an amount not to exceed a ceiling of </w:t>
            </w:r>
            <w:r w:rsidR="00C8359C" w:rsidRPr="00E4276C">
              <w:rPr>
                <w:rFonts w:eastAsiaTheme="minorEastAsia"/>
                <w:i/>
                <w:sz w:val="22"/>
                <w:szCs w:val="22"/>
              </w:rPr>
              <w:t>[insert ceiling amount]</w:t>
            </w:r>
            <w:r w:rsidR="00C8359C" w:rsidRPr="00E4276C">
              <w:rPr>
                <w:rFonts w:eastAsiaTheme="minorEastAsia"/>
                <w:sz w:val="22"/>
                <w:szCs w:val="22"/>
              </w:rPr>
              <w:t xml:space="preserve">. </w:t>
            </w:r>
            <w:r w:rsidR="00964B89" w:rsidRPr="00E4276C">
              <w:rPr>
                <w:rFonts w:eastAsiaTheme="minorEastAsia"/>
                <w:sz w:val="22"/>
                <w:szCs w:val="22"/>
              </w:rPr>
              <w:t>This amount has been established based on the understanding that it includes all of the Consultant’s costs and profits as well as any tax obligation that may</w:t>
            </w:r>
            <w:r w:rsidRPr="00E4276C">
              <w:rPr>
                <w:rFonts w:eastAsiaTheme="minorEastAsia"/>
                <w:sz w:val="22"/>
                <w:szCs w:val="22"/>
              </w:rPr>
              <w:t xml:space="preserve"> be imposed on the Consultant.</w:t>
            </w:r>
          </w:p>
          <w:p w14:paraId="6182EDF5" w14:textId="77777777" w:rsidR="00964B89" w:rsidRPr="00E4276C" w:rsidRDefault="00964B89" w:rsidP="001A61E6">
            <w:pPr>
              <w:keepNext/>
              <w:tabs>
                <w:tab w:val="left" w:pos="792"/>
              </w:tabs>
              <w:spacing w:after="200" w:line="276" w:lineRule="auto"/>
              <w:ind w:left="792" w:hanging="792"/>
              <w:jc w:val="both"/>
              <w:rPr>
                <w:sz w:val="22"/>
                <w:szCs w:val="22"/>
                <w:lang w:val="en-GB"/>
              </w:rPr>
            </w:pPr>
            <w:r w:rsidRPr="00E4276C">
              <w:rPr>
                <w:sz w:val="22"/>
                <w:szCs w:val="22"/>
                <w:lang w:val="en-GB"/>
              </w:rPr>
              <w:t>B.</w:t>
            </w:r>
            <w:r w:rsidRPr="00E4276C">
              <w:rPr>
                <w:sz w:val="22"/>
                <w:szCs w:val="22"/>
                <w:lang w:val="en-GB"/>
              </w:rPr>
              <w:tab/>
            </w:r>
            <w:r w:rsidR="00C74808" w:rsidRPr="00E4276C">
              <w:rPr>
                <w:sz w:val="22"/>
                <w:szCs w:val="22"/>
                <w:u w:val="single"/>
                <w:lang w:val="en-GB"/>
              </w:rPr>
              <w:t>Payment</w:t>
            </w:r>
            <w:r w:rsidR="00A12183" w:rsidRPr="00E4276C">
              <w:rPr>
                <w:sz w:val="22"/>
                <w:szCs w:val="22"/>
                <w:u w:val="single"/>
                <w:lang w:val="en-GB"/>
              </w:rPr>
              <w:t xml:space="preserve"> modalities</w:t>
            </w:r>
          </w:p>
          <w:p w14:paraId="76EFAA97" w14:textId="77777777" w:rsidR="00964B89" w:rsidRPr="00E4276C" w:rsidRDefault="00934573" w:rsidP="001A61E6">
            <w:pPr>
              <w:tabs>
                <w:tab w:val="left" w:pos="720"/>
                <w:tab w:val="left" w:pos="1080"/>
                <w:tab w:val="left" w:pos="1350"/>
              </w:tabs>
              <w:spacing w:after="200" w:line="276" w:lineRule="auto"/>
              <w:ind w:left="706"/>
              <w:jc w:val="both"/>
              <w:rPr>
                <w:sz w:val="22"/>
                <w:szCs w:val="22"/>
                <w:lang w:val="en-GB"/>
              </w:rPr>
            </w:pPr>
            <w:r w:rsidRPr="00E4276C">
              <w:rPr>
                <w:sz w:val="22"/>
                <w:szCs w:val="22"/>
                <w:lang w:val="en-GB"/>
              </w:rPr>
              <w:t>The payment schedule and conditions</w:t>
            </w:r>
            <w:r w:rsidR="003A2F3D" w:rsidRPr="00E4276C">
              <w:rPr>
                <w:sz w:val="22"/>
                <w:szCs w:val="22"/>
                <w:lang w:val="en-GB"/>
              </w:rPr>
              <w:t xml:space="preserve"> are</w:t>
            </w:r>
            <w:r w:rsidR="00C74808" w:rsidRPr="00E4276C">
              <w:rPr>
                <w:sz w:val="22"/>
                <w:szCs w:val="22"/>
                <w:lang w:val="en-GB"/>
              </w:rPr>
              <w:t xml:space="preserve"> </w:t>
            </w:r>
            <w:r w:rsidR="00964B89" w:rsidRPr="00E4276C">
              <w:rPr>
                <w:sz w:val="22"/>
                <w:szCs w:val="22"/>
                <w:lang w:val="en-GB"/>
              </w:rPr>
              <w:t>specified in An</w:t>
            </w:r>
            <w:r w:rsidR="00A47DBC" w:rsidRPr="00E4276C">
              <w:rPr>
                <w:sz w:val="22"/>
                <w:szCs w:val="22"/>
                <w:lang w:val="en-GB"/>
              </w:rPr>
              <w:t>nex C</w:t>
            </w:r>
            <w:r w:rsidR="00C74808" w:rsidRPr="00E4276C">
              <w:rPr>
                <w:sz w:val="22"/>
                <w:szCs w:val="22"/>
                <w:lang w:val="en-GB"/>
              </w:rPr>
              <w:t>.</w:t>
            </w:r>
          </w:p>
          <w:p w14:paraId="637053D8" w14:textId="77777777" w:rsidR="003A2F3D" w:rsidRPr="00E4276C" w:rsidRDefault="00A12183" w:rsidP="001A61E6">
            <w:pPr>
              <w:tabs>
                <w:tab w:val="left" w:pos="720"/>
                <w:tab w:val="left" w:pos="1080"/>
                <w:tab w:val="left" w:pos="1350"/>
              </w:tabs>
              <w:spacing w:after="200" w:line="276" w:lineRule="auto"/>
              <w:ind w:left="706"/>
              <w:jc w:val="both"/>
              <w:rPr>
                <w:sz w:val="22"/>
                <w:szCs w:val="22"/>
                <w:lang w:val="en-GB"/>
              </w:rPr>
            </w:pPr>
            <w:r w:rsidRPr="00E4276C">
              <w:rPr>
                <w:sz w:val="22"/>
                <w:szCs w:val="22"/>
                <w:lang w:val="en-GB"/>
              </w:rPr>
              <w:t>Payment</w:t>
            </w:r>
            <w:r w:rsidR="003A2F3D" w:rsidRPr="00E4276C">
              <w:rPr>
                <w:sz w:val="22"/>
                <w:szCs w:val="22"/>
                <w:lang w:val="en-GB"/>
              </w:rPr>
              <w:t>s</w:t>
            </w:r>
            <w:r w:rsidRPr="00E4276C">
              <w:rPr>
                <w:sz w:val="22"/>
                <w:szCs w:val="22"/>
                <w:lang w:val="en-GB"/>
              </w:rPr>
              <w:t xml:space="preserve"> shall be made no</w:t>
            </w:r>
            <w:r w:rsidR="00964B89" w:rsidRPr="00E4276C">
              <w:rPr>
                <w:sz w:val="22"/>
                <w:szCs w:val="22"/>
                <w:lang w:val="en-GB"/>
              </w:rPr>
              <w:t xml:space="preserve"> later than 30 days following submission of </w:t>
            </w:r>
            <w:r w:rsidR="003A2F3D" w:rsidRPr="00E4276C">
              <w:rPr>
                <w:sz w:val="22"/>
                <w:szCs w:val="22"/>
                <w:lang w:val="en-GB"/>
              </w:rPr>
              <w:t xml:space="preserve">original </w:t>
            </w:r>
            <w:r w:rsidR="00964B89" w:rsidRPr="00E4276C">
              <w:rPr>
                <w:sz w:val="22"/>
                <w:szCs w:val="22"/>
                <w:lang w:val="en-GB"/>
              </w:rPr>
              <w:t>invoices in duplicate to the Coor</w:t>
            </w:r>
            <w:r w:rsidRPr="00E4276C">
              <w:rPr>
                <w:sz w:val="22"/>
                <w:szCs w:val="22"/>
                <w:lang w:val="en-GB"/>
              </w:rPr>
              <w:t>dinator designated in article</w:t>
            </w:r>
            <w:r w:rsidR="00C74808" w:rsidRPr="00E4276C">
              <w:rPr>
                <w:sz w:val="22"/>
                <w:szCs w:val="22"/>
                <w:lang w:val="en-GB"/>
              </w:rPr>
              <w:t xml:space="preserve"> </w:t>
            </w:r>
            <w:r w:rsidR="00964B89" w:rsidRPr="00E4276C">
              <w:rPr>
                <w:sz w:val="22"/>
                <w:szCs w:val="22"/>
                <w:lang w:val="en-GB"/>
              </w:rPr>
              <w:t>4</w:t>
            </w:r>
            <w:r w:rsidR="003A2F3D" w:rsidRPr="00E4276C">
              <w:rPr>
                <w:sz w:val="22"/>
                <w:szCs w:val="22"/>
                <w:lang w:val="en-GB"/>
              </w:rPr>
              <w:t xml:space="preserve"> on the following bank account:</w:t>
            </w:r>
          </w:p>
          <w:p w14:paraId="674D825F" w14:textId="77777777" w:rsidR="003A2F3D" w:rsidRPr="00E4276C" w:rsidRDefault="003A2F3D" w:rsidP="001A61E6">
            <w:pPr>
              <w:spacing w:after="200" w:line="276" w:lineRule="auto"/>
              <w:ind w:left="1498" w:hanging="792"/>
              <w:jc w:val="both"/>
              <w:rPr>
                <w:sz w:val="22"/>
                <w:szCs w:val="22"/>
                <w:lang w:val="en-GB"/>
              </w:rPr>
            </w:pPr>
            <w:r w:rsidRPr="00E4276C">
              <w:rPr>
                <w:sz w:val="22"/>
                <w:szCs w:val="22"/>
                <w:lang w:val="en-GB"/>
              </w:rPr>
              <w:t>Bank account number:</w:t>
            </w:r>
          </w:p>
          <w:p w14:paraId="238F6ED9" w14:textId="77777777" w:rsidR="003A2F3D" w:rsidRPr="00E4276C" w:rsidRDefault="003A2F3D" w:rsidP="001A61E6">
            <w:pPr>
              <w:spacing w:after="200" w:line="276" w:lineRule="auto"/>
              <w:ind w:left="1498" w:hanging="792"/>
              <w:jc w:val="both"/>
              <w:rPr>
                <w:sz w:val="22"/>
                <w:szCs w:val="22"/>
                <w:lang w:val="en-GB"/>
              </w:rPr>
            </w:pPr>
            <w:r w:rsidRPr="00E4276C">
              <w:rPr>
                <w:sz w:val="22"/>
                <w:szCs w:val="22"/>
                <w:lang w:val="en-GB"/>
              </w:rPr>
              <w:lastRenderedPageBreak/>
              <w:t>Bank account’s name:</w:t>
            </w:r>
          </w:p>
        </w:tc>
      </w:tr>
      <w:tr w:rsidR="00964B89" w:rsidRPr="00E4276C" w14:paraId="6B69767D" w14:textId="77777777" w:rsidTr="00AF6812">
        <w:tc>
          <w:tcPr>
            <w:tcW w:w="1908" w:type="dxa"/>
          </w:tcPr>
          <w:p w14:paraId="16C56F0A" w14:textId="77777777" w:rsidR="00964B89" w:rsidRPr="00E4276C" w:rsidRDefault="00C8359C" w:rsidP="001A61E6">
            <w:pPr>
              <w:tabs>
                <w:tab w:val="left" w:pos="360"/>
              </w:tabs>
              <w:spacing w:after="200" w:line="276" w:lineRule="auto"/>
              <w:ind w:left="360" w:hanging="360"/>
              <w:rPr>
                <w:b/>
                <w:sz w:val="22"/>
                <w:szCs w:val="22"/>
                <w:lang w:val="en-GB"/>
              </w:rPr>
            </w:pPr>
            <w:r w:rsidRPr="00E4276C">
              <w:rPr>
                <w:b/>
                <w:sz w:val="22"/>
                <w:szCs w:val="22"/>
                <w:lang w:val="en-GB"/>
              </w:rPr>
              <w:lastRenderedPageBreak/>
              <w:t xml:space="preserve">4. </w:t>
            </w:r>
            <w:r w:rsidR="00A12183" w:rsidRPr="00E4276C">
              <w:rPr>
                <w:b/>
                <w:sz w:val="22"/>
                <w:szCs w:val="22"/>
                <w:lang w:val="en-GB"/>
              </w:rPr>
              <w:t xml:space="preserve">Contract </w:t>
            </w:r>
            <w:r w:rsidR="00964B89" w:rsidRPr="00E4276C">
              <w:rPr>
                <w:b/>
                <w:sz w:val="22"/>
                <w:szCs w:val="22"/>
                <w:lang w:val="en-GB"/>
              </w:rPr>
              <w:t>Administration</w:t>
            </w:r>
          </w:p>
        </w:tc>
        <w:tc>
          <w:tcPr>
            <w:tcW w:w="7200" w:type="dxa"/>
          </w:tcPr>
          <w:p w14:paraId="2F419FE3" w14:textId="77777777" w:rsidR="00964B89" w:rsidRPr="00E4276C" w:rsidRDefault="00964B89" w:rsidP="001A61E6">
            <w:pPr>
              <w:tabs>
                <w:tab w:val="left" w:pos="792"/>
                <w:tab w:val="left" w:pos="1080"/>
                <w:tab w:val="left" w:pos="1350"/>
              </w:tabs>
              <w:spacing w:after="200" w:line="276" w:lineRule="auto"/>
              <w:ind w:left="792" w:hanging="792"/>
              <w:jc w:val="both"/>
              <w:rPr>
                <w:sz w:val="22"/>
                <w:szCs w:val="22"/>
                <w:lang w:val="en-GB"/>
              </w:rPr>
            </w:pPr>
            <w:r w:rsidRPr="00E4276C">
              <w:rPr>
                <w:sz w:val="22"/>
                <w:szCs w:val="22"/>
                <w:lang w:val="en-GB"/>
              </w:rPr>
              <w:t>A.</w:t>
            </w:r>
            <w:r w:rsidRPr="00E4276C">
              <w:rPr>
                <w:sz w:val="22"/>
                <w:szCs w:val="22"/>
                <w:lang w:val="en-GB"/>
              </w:rPr>
              <w:tab/>
            </w:r>
            <w:r w:rsidRPr="00E4276C">
              <w:rPr>
                <w:sz w:val="22"/>
                <w:szCs w:val="22"/>
                <w:u w:val="single"/>
                <w:lang w:val="en-GB"/>
              </w:rPr>
              <w:t>Coordinator</w:t>
            </w:r>
          </w:p>
          <w:p w14:paraId="039F855C" w14:textId="5BCCBD1A" w:rsidR="00964B89" w:rsidRPr="00E4276C" w:rsidRDefault="00964B89" w:rsidP="001A61E6">
            <w:pPr>
              <w:spacing w:after="200" w:line="276" w:lineRule="auto"/>
              <w:ind w:left="792" w:hanging="792"/>
              <w:jc w:val="both"/>
              <w:rPr>
                <w:sz w:val="22"/>
                <w:szCs w:val="22"/>
                <w:lang w:val="en-GB"/>
              </w:rPr>
            </w:pPr>
            <w:r w:rsidRPr="00E4276C">
              <w:rPr>
                <w:sz w:val="22"/>
                <w:szCs w:val="22"/>
                <w:lang w:val="en-GB"/>
              </w:rPr>
              <w:tab/>
              <w:t xml:space="preserve">The </w:t>
            </w:r>
            <w:r w:rsidR="00B65686" w:rsidRPr="00E4276C">
              <w:rPr>
                <w:sz w:val="22"/>
                <w:szCs w:val="22"/>
                <w:lang w:val="en-GB"/>
              </w:rPr>
              <w:t>Client</w:t>
            </w:r>
            <w:r w:rsidRPr="00E4276C">
              <w:rPr>
                <w:sz w:val="22"/>
                <w:szCs w:val="22"/>
                <w:lang w:val="en-GB"/>
              </w:rPr>
              <w:t xml:space="preserve"> designates Mr./Ms. </w:t>
            </w:r>
            <w:r w:rsidRPr="00E4276C">
              <w:rPr>
                <w:i/>
                <w:sz w:val="22"/>
                <w:szCs w:val="22"/>
                <w:lang w:val="en-GB"/>
              </w:rPr>
              <w:t>[insert name]</w:t>
            </w:r>
            <w:r w:rsidRPr="00E4276C">
              <w:rPr>
                <w:sz w:val="22"/>
                <w:szCs w:val="22"/>
                <w:lang w:val="en-GB"/>
              </w:rPr>
              <w:t xml:space="preserve"> as </w:t>
            </w:r>
            <w:r w:rsidR="00B65686" w:rsidRPr="00E4276C">
              <w:rPr>
                <w:sz w:val="22"/>
                <w:szCs w:val="22"/>
                <w:lang w:val="en-GB"/>
              </w:rPr>
              <w:t>Client</w:t>
            </w:r>
            <w:r w:rsidRPr="00E4276C">
              <w:rPr>
                <w:sz w:val="22"/>
                <w:szCs w:val="22"/>
                <w:lang w:val="en-GB"/>
              </w:rPr>
              <w:t xml:space="preserve">’s Coordinator; the Coordinator shall be responsible for the coordination of </w:t>
            </w:r>
            <w:r w:rsidR="00B74DF7" w:rsidRPr="00E4276C">
              <w:rPr>
                <w:sz w:val="22"/>
                <w:szCs w:val="22"/>
                <w:lang w:val="en-GB"/>
              </w:rPr>
              <w:t>the Services</w:t>
            </w:r>
            <w:r w:rsidRPr="00E4276C">
              <w:rPr>
                <w:sz w:val="22"/>
                <w:szCs w:val="22"/>
                <w:lang w:val="en-GB"/>
              </w:rPr>
              <w:t xml:space="preserve"> under the Contract, for receiving and approving invoices for payment, and for acceptance of the deliverables by the </w:t>
            </w:r>
            <w:r w:rsidR="00B65686" w:rsidRPr="00E4276C">
              <w:rPr>
                <w:sz w:val="22"/>
                <w:szCs w:val="22"/>
                <w:lang w:val="en-GB"/>
              </w:rPr>
              <w:t>Client</w:t>
            </w:r>
            <w:r w:rsidRPr="00E4276C">
              <w:rPr>
                <w:sz w:val="22"/>
                <w:szCs w:val="22"/>
                <w:lang w:val="en-GB"/>
              </w:rPr>
              <w:t>.</w:t>
            </w:r>
          </w:p>
          <w:p w14:paraId="19CBCF40" w14:textId="77777777" w:rsidR="00964B89" w:rsidRPr="00E4276C" w:rsidRDefault="00964B89" w:rsidP="001A61E6">
            <w:pPr>
              <w:tabs>
                <w:tab w:val="left" w:pos="720"/>
                <w:tab w:val="left" w:pos="1080"/>
                <w:tab w:val="left" w:pos="1350"/>
              </w:tabs>
              <w:spacing w:after="200" w:line="276" w:lineRule="auto"/>
              <w:jc w:val="both"/>
              <w:rPr>
                <w:sz w:val="22"/>
                <w:szCs w:val="22"/>
                <w:lang w:val="en-GB"/>
              </w:rPr>
            </w:pPr>
            <w:r w:rsidRPr="00E4276C">
              <w:rPr>
                <w:sz w:val="22"/>
                <w:szCs w:val="22"/>
                <w:lang w:val="en-GB"/>
              </w:rPr>
              <w:t>B.</w:t>
            </w:r>
            <w:r w:rsidRPr="00E4276C">
              <w:rPr>
                <w:sz w:val="22"/>
                <w:szCs w:val="22"/>
                <w:lang w:val="en-GB"/>
              </w:rPr>
              <w:tab/>
            </w:r>
            <w:r w:rsidR="00C74808" w:rsidRPr="00E4276C">
              <w:rPr>
                <w:sz w:val="22"/>
                <w:szCs w:val="22"/>
                <w:u w:val="single"/>
                <w:lang w:val="en-GB"/>
              </w:rPr>
              <w:t>Report</w:t>
            </w:r>
            <w:r w:rsidRPr="00E4276C">
              <w:rPr>
                <w:sz w:val="22"/>
                <w:szCs w:val="22"/>
                <w:u w:val="single"/>
                <w:lang w:val="en-GB"/>
              </w:rPr>
              <w:t xml:space="preserve">s </w:t>
            </w:r>
          </w:p>
          <w:p w14:paraId="3ADA7FE6" w14:textId="77777777" w:rsidR="00964B89" w:rsidRPr="00E4276C" w:rsidRDefault="00964B89" w:rsidP="001A61E6">
            <w:pPr>
              <w:tabs>
                <w:tab w:val="left" w:pos="720"/>
                <w:tab w:val="left" w:pos="1080"/>
                <w:tab w:val="left" w:pos="1350"/>
              </w:tabs>
              <w:spacing w:after="200" w:line="276" w:lineRule="auto"/>
              <w:ind w:left="702" w:hanging="702"/>
              <w:jc w:val="both"/>
              <w:rPr>
                <w:sz w:val="22"/>
                <w:szCs w:val="22"/>
                <w:lang w:val="en-GB"/>
              </w:rPr>
            </w:pPr>
            <w:r w:rsidRPr="00E4276C">
              <w:rPr>
                <w:sz w:val="22"/>
                <w:szCs w:val="22"/>
                <w:lang w:val="en-GB"/>
              </w:rPr>
              <w:tab/>
            </w:r>
            <w:r w:rsidR="003A2F3D" w:rsidRPr="00E4276C">
              <w:rPr>
                <w:sz w:val="22"/>
                <w:szCs w:val="22"/>
                <w:lang w:val="en-GB"/>
              </w:rPr>
              <w:t>The reports listed in Annex A, “Terms of Reference and Scope of Services</w:t>
            </w:r>
            <w:r w:rsidR="00C74808" w:rsidRPr="00E4276C">
              <w:rPr>
                <w:sz w:val="22"/>
                <w:szCs w:val="22"/>
                <w:lang w:val="en-GB"/>
              </w:rPr>
              <w:t xml:space="preserve">” shall be submitted </w:t>
            </w:r>
            <w:r w:rsidR="00B74DF7" w:rsidRPr="00E4276C">
              <w:rPr>
                <w:sz w:val="22"/>
                <w:szCs w:val="22"/>
                <w:lang w:val="en-GB"/>
              </w:rPr>
              <w:t>as part of the Services</w:t>
            </w:r>
            <w:r w:rsidR="00C74808" w:rsidRPr="00E4276C">
              <w:rPr>
                <w:sz w:val="22"/>
                <w:szCs w:val="22"/>
                <w:lang w:val="en-GB"/>
              </w:rPr>
              <w:t>, and wi</w:t>
            </w:r>
            <w:r w:rsidR="003A2F3D" w:rsidRPr="00E4276C">
              <w:rPr>
                <w:sz w:val="22"/>
                <w:szCs w:val="22"/>
                <w:lang w:val="en-GB"/>
              </w:rPr>
              <w:t xml:space="preserve">ll constitute the basis for </w:t>
            </w:r>
            <w:r w:rsidR="00C74808" w:rsidRPr="00E4276C">
              <w:rPr>
                <w:sz w:val="22"/>
                <w:szCs w:val="22"/>
                <w:lang w:val="en-GB"/>
              </w:rPr>
              <w:t>pay</w:t>
            </w:r>
            <w:r w:rsidR="003A2F3D" w:rsidRPr="00E4276C">
              <w:rPr>
                <w:sz w:val="22"/>
                <w:szCs w:val="22"/>
                <w:lang w:val="en-GB"/>
              </w:rPr>
              <w:t>ments to be made under article</w:t>
            </w:r>
            <w:r w:rsidR="00C74808" w:rsidRPr="00E4276C">
              <w:rPr>
                <w:sz w:val="22"/>
                <w:szCs w:val="22"/>
                <w:lang w:val="en-GB"/>
              </w:rPr>
              <w:t xml:space="preserve"> 3.</w:t>
            </w:r>
          </w:p>
        </w:tc>
      </w:tr>
      <w:tr w:rsidR="00964B89" w:rsidRPr="00E4276C" w14:paraId="59C8EEFE" w14:textId="77777777" w:rsidTr="00AF6812">
        <w:tc>
          <w:tcPr>
            <w:tcW w:w="1908" w:type="dxa"/>
          </w:tcPr>
          <w:p w14:paraId="47F394BE" w14:textId="77777777" w:rsidR="00964B89" w:rsidRPr="00E4276C" w:rsidRDefault="00964B89" w:rsidP="001A61E6">
            <w:pPr>
              <w:tabs>
                <w:tab w:val="left" w:pos="360"/>
              </w:tabs>
              <w:spacing w:after="200" w:line="276" w:lineRule="auto"/>
              <w:ind w:left="360" w:hanging="360"/>
              <w:jc w:val="both"/>
              <w:rPr>
                <w:b/>
                <w:sz w:val="22"/>
                <w:szCs w:val="22"/>
                <w:lang w:val="en-GB"/>
              </w:rPr>
            </w:pPr>
            <w:r w:rsidRPr="00E4276C">
              <w:rPr>
                <w:b/>
                <w:sz w:val="22"/>
                <w:szCs w:val="22"/>
                <w:lang w:val="en-GB"/>
              </w:rPr>
              <w:t>5.</w:t>
            </w:r>
            <w:r w:rsidRPr="00E4276C">
              <w:rPr>
                <w:b/>
                <w:sz w:val="22"/>
                <w:szCs w:val="22"/>
                <w:lang w:val="en-GB"/>
              </w:rPr>
              <w:tab/>
              <w:t>Perform</w:t>
            </w:r>
            <w:r w:rsidRPr="00E4276C">
              <w:rPr>
                <w:b/>
                <w:sz w:val="22"/>
                <w:szCs w:val="22"/>
                <w:lang w:val="en-GB"/>
              </w:rPr>
              <w:softHyphen/>
              <w:t>ance Standard</w:t>
            </w:r>
          </w:p>
        </w:tc>
        <w:tc>
          <w:tcPr>
            <w:tcW w:w="7200" w:type="dxa"/>
          </w:tcPr>
          <w:p w14:paraId="669E1643" w14:textId="77777777" w:rsidR="00964B89" w:rsidRPr="00E4276C" w:rsidRDefault="00964B89" w:rsidP="001A61E6">
            <w:pPr>
              <w:tabs>
                <w:tab w:val="left" w:pos="720"/>
                <w:tab w:val="left" w:pos="1080"/>
                <w:tab w:val="left" w:pos="1350"/>
              </w:tabs>
              <w:spacing w:after="200" w:line="276" w:lineRule="auto"/>
              <w:jc w:val="both"/>
              <w:rPr>
                <w:sz w:val="22"/>
                <w:szCs w:val="22"/>
                <w:lang w:val="en-GB"/>
              </w:rPr>
            </w:pPr>
            <w:r w:rsidRPr="00E4276C">
              <w:rPr>
                <w:sz w:val="22"/>
                <w:szCs w:val="22"/>
                <w:lang w:val="en-GB"/>
              </w:rPr>
              <w:t>The Consultant underta</w:t>
            </w:r>
            <w:r w:rsidR="003A2F3D" w:rsidRPr="00E4276C">
              <w:rPr>
                <w:sz w:val="22"/>
                <w:szCs w:val="22"/>
                <w:lang w:val="en-GB"/>
              </w:rPr>
              <w:t>kes to perform the Services in compliance with</w:t>
            </w:r>
            <w:r w:rsidRPr="00E4276C">
              <w:rPr>
                <w:sz w:val="22"/>
                <w:szCs w:val="22"/>
                <w:lang w:val="en-GB"/>
              </w:rPr>
              <w:t xml:space="preserve"> the highest </w:t>
            </w:r>
            <w:r w:rsidR="005E6829" w:rsidRPr="00E4276C">
              <w:rPr>
                <w:sz w:val="22"/>
                <w:szCs w:val="22"/>
                <w:lang w:val="en-GB"/>
              </w:rPr>
              <w:t>ethical and professional standards</w:t>
            </w:r>
            <w:r w:rsidRPr="00E4276C">
              <w:rPr>
                <w:sz w:val="22"/>
                <w:szCs w:val="22"/>
                <w:lang w:val="en-GB"/>
              </w:rPr>
              <w:t xml:space="preserve">.  </w:t>
            </w:r>
          </w:p>
        </w:tc>
      </w:tr>
      <w:tr w:rsidR="00964B89" w:rsidRPr="00E4276C" w14:paraId="5A85546D" w14:textId="77777777" w:rsidTr="00AF6812">
        <w:tc>
          <w:tcPr>
            <w:tcW w:w="1908" w:type="dxa"/>
          </w:tcPr>
          <w:p w14:paraId="0C855A46" w14:textId="77777777" w:rsidR="00964B89" w:rsidRPr="00E4276C" w:rsidRDefault="00964B89" w:rsidP="001A61E6">
            <w:pPr>
              <w:tabs>
                <w:tab w:val="left" w:pos="360"/>
              </w:tabs>
              <w:spacing w:after="200" w:line="276" w:lineRule="auto"/>
              <w:ind w:left="360" w:hanging="360"/>
              <w:jc w:val="both"/>
              <w:rPr>
                <w:b/>
                <w:sz w:val="22"/>
                <w:szCs w:val="22"/>
                <w:lang w:val="en-GB"/>
              </w:rPr>
            </w:pPr>
            <w:r w:rsidRPr="00E4276C">
              <w:rPr>
                <w:b/>
                <w:sz w:val="22"/>
                <w:szCs w:val="22"/>
                <w:lang w:val="en-GB"/>
              </w:rPr>
              <w:t>6.</w:t>
            </w:r>
            <w:r w:rsidRPr="00E4276C">
              <w:rPr>
                <w:b/>
                <w:sz w:val="22"/>
                <w:szCs w:val="22"/>
                <w:lang w:val="en-GB"/>
              </w:rPr>
              <w:tab/>
              <w:t>Confidenti</w:t>
            </w:r>
            <w:r w:rsidRPr="00E4276C">
              <w:rPr>
                <w:b/>
                <w:sz w:val="22"/>
                <w:szCs w:val="22"/>
                <w:lang w:val="en-GB"/>
              </w:rPr>
              <w:softHyphen/>
              <w:t>ality</w:t>
            </w:r>
          </w:p>
          <w:p w14:paraId="72E4D44B" w14:textId="77777777" w:rsidR="00964B89" w:rsidRPr="00E4276C" w:rsidRDefault="00964B89" w:rsidP="001A61E6">
            <w:pPr>
              <w:tabs>
                <w:tab w:val="left" w:pos="360"/>
              </w:tabs>
              <w:spacing w:after="200" w:line="276" w:lineRule="auto"/>
              <w:ind w:left="360" w:hanging="360"/>
              <w:jc w:val="both"/>
              <w:rPr>
                <w:b/>
                <w:sz w:val="22"/>
                <w:szCs w:val="22"/>
                <w:lang w:val="en-GB"/>
              </w:rPr>
            </w:pPr>
          </w:p>
        </w:tc>
        <w:tc>
          <w:tcPr>
            <w:tcW w:w="7200" w:type="dxa"/>
          </w:tcPr>
          <w:p w14:paraId="4FB1292C" w14:textId="378C9866" w:rsidR="00964B89" w:rsidRPr="00E4276C" w:rsidRDefault="00964B89" w:rsidP="001A61E6">
            <w:pPr>
              <w:tabs>
                <w:tab w:val="left" w:pos="720"/>
                <w:tab w:val="left" w:pos="1080"/>
                <w:tab w:val="left" w:pos="1350"/>
              </w:tabs>
              <w:spacing w:after="200" w:line="276" w:lineRule="auto"/>
              <w:jc w:val="both"/>
              <w:rPr>
                <w:sz w:val="22"/>
                <w:szCs w:val="22"/>
                <w:lang w:val="en-GB"/>
              </w:rPr>
            </w:pPr>
            <w:r w:rsidRPr="00E4276C">
              <w:rPr>
                <w:sz w:val="22"/>
                <w:szCs w:val="22"/>
                <w:lang w:val="en-GB"/>
              </w:rPr>
              <w:t xml:space="preserve">The Consultants shall not, during the term of this Contract and within two years after its expiration, disclose any proprietary or confidential information relating to the Services, this Contract or the </w:t>
            </w:r>
            <w:r w:rsidR="00B65686" w:rsidRPr="00E4276C">
              <w:rPr>
                <w:sz w:val="22"/>
                <w:szCs w:val="22"/>
                <w:lang w:val="en-GB"/>
              </w:rPr>
              <w:t>Client</w:t>
            </w:r>
            <w:r w:rsidRPr="00E4276C">
              <w:rPr>
                <w:sz w:val="22"/>
                <w:szCs w:val="22"/>
                <w:lang w:val="en-GB"/>
              </w:rPr>
              <w:t xml:space="preserve">’s business or operations without the prior written consent of the </w:t>
            </w:r>
            <w:r w:rsidR="00B65686" w:rsidRPr="00E4276C">
              <w:rPr>
                <w:sz w:val="22"/>
                <w:szCs w:val="22"/>
                <w:lang w:val="en-GB"/>
              </w:rPr>
              <w:t>Client</w:t>
            </w:r>
            <w:r w:rsidRPr="00E4276C">
              <w:rPr>
                <w:sz w:val="22"/>
                <w:szCs w:val="22"/>
                <w:lang w:val="en-GB"/>
              </w:rPr>
              <w:t>.</w:t>
            </w:r>
          </w:p>
        </w:tc>
      </w:tr>
      <w:tr w:rsidR="00964B89" w:rsidRPr="00E4276C" w14:paraId="50FBBF3B" w14:textId="77777777" w:rsidTr="00AF6812">
        <w:tc>
          <w:tcPr>
            <w:tcW w:w="1908" w:type="dxa"/>
          </w:tcPr>
          <w:p w14:paraId="4804B276" w14:textId="77777777" w:rsidR="00964B89" w:rsidRPr="00E4276C" w:rsidRDefault="00964B89" w:rsidP="001A61E6">
            <w:pPr>
              <w:tabs>
                <w:tab w:val="left" w:pos="360"/>
              </w:tabs>
              <w:spacing w:after="200" w:line="276" w:lineRule="auto"/>
              <w:ind w:left="360" w:hanging="360"/>
              <w:rPr>
                <w:b/>
                <w:sz w:val="22"/>
                <w:szCs w:val="22"/>
                <w:lang w:val="en-GB"/>
              </w:rPr>
            </w:pPr>
            <w:r w:rsidRPr="00E4276C">
              <w:rPr>
                <w:b/>
                <w:sz w:val="22"/>
                <w:szCs w:val="22"/>
                <w:lang w:val="en-GB"/>
              </w:rPr>
              <w:t>7.</w:t>
            </w:r>
            <w:r w:rsidRPr="00E4276C">
              <w:rPr>
                <w:b/>
                <w:sz w:val="22"/>
                <w:szCs w:val="22"/>
                <w:lang w:val="en-GB"/>
              </w:rPr>
              <w:tab/>
              <w:t>Ownership of Material</w:t>
            </w:r>
          </w:p>
        </w:tc>
        <w:tc>
          <w:tcPr>
            <w:tcW w:w="7200" w:type="dxa"/>
          </w:tcPr>
          <w:p w14:paraId="773F430A" w14:textId="58567303" w:rsidR="00964B89" w:rsidRPr="00E4276C" w:rsidRDefault="005E6829" w:rsidP="001A61E6">
            <w:pPr>
              <w:tabs>
                <w:tab w:val="left" w:pos="720"/>
                <w:tab w:val="left" w:pos="1080"/>
                <w:tab w:val="left" w:pos="1350"/>
              </w:tabs>
              <w:spacing w:after="200" w:line="276" w:lineRule="auto"/>
              <w:jc w:val="both"/>
              <w:rPr>
                <w:sz w:val="22"/>
                <w:szCs w:val="22"/>
                <w:lang w:val="en-GB"/>
              </w:rPr>
            </w:pPr>
            <w:r w:rsidRPr="00E4276C">
              <w:rPr>
                <w:sz w:val="22"/>
                <w:szCs w:val="22"/>
                <w:lang w:val="en-GB"/>
              </w:rPr>
              <w:t>Any study, report or other output such as drawings, software or else</w:t>
            </w:r>
            <w:r w:rsidR="00964B89" w:rsidRPr="00E4276C">
              <w:rPr>
                <w:sz w:val="22"/>
                <w:szCs w:val="22"/>
                <w:lang w:val="en-GB"/>
              </w:rPr>
              <w:t xml:space="preserve">, prepared by the Consultant for the </w:t>
            </w:r>
            <w:r w:rsidR="00B65686" w:rsidRPr="00E4276C">
              <w:rPr>
                <w:sz w:val="22"/>
                <w:szCs w:val="22"/>
                <w:lang w:val="en-GB"/>
              </w:rPr>
              <w:t>Client</w:t>
            </w:r>
            <w:r w:rsidR="00964B89" w:rsidRPr="00E4276C">
              <w:rPr>
                <w:sz w:val="22"/>
                <w:szCs w:val="22"/>
                <w:lang w:val="en-GB"/>
              </w:rPr>
              <w:t xml:space="preserve"> under the Contract shall belong to and remain the property of the </w:t>
            </w:r>
            <w:r w:rsidR="00B65686" w:rsidRPr="00E4276C">
              <w:rPr>
                <w:sz w:val="22"/>
                <w:szCs w:val="22"/>
                <w:lang w:val="en-GB"/>
              </w:rPr>
              <w:t>Client</w:t>
            </w:r>
            <w:r w:rsidR="00C8359C" w:rsidRPr="00E4276C">
              <w:rPr>
                <w:sz w:val="22"/>
                <w:szCs w:val="22"/>
                <w:lang w:val="en-GB"/>
              </w:rPr>
              <w:t>.</w:t>
            </w:r>
            <w:r w:rsidR="00964B89" w:rsidRPr="00E4276C">
              <w:rPr>
                <w:sz w:val="22"/>
                <w:szCs w:val="22"/>
                <w:lang w:val="en-GB"/>
              </w:rPr>
              <w:t xml:space="preserve"> The Consultant may retain a copy of such documents and software.</w:t>
            </w:r>
          </w:p>
        </w:tc>
      </w:tr>
      <w:tr w:rsidR="00964B89" w:rsidRPr="00E4276C" w14:paraId="366AEDE9" w14:textId="77777777" w:rsidTr="00AF6812">
        <w:tc>
          <w:tcPr>
            <w:tcW w:w="1908" w:type="dxa"/>
          </w:tcPr>
          <w:p w14:paraId="64E42A26" w14:textId="77777777" w:rsidR="00964B89" w:rsidRPr="00E4276C" w:rsidRDefault="00964B89" w:rsidP="001A61E6">
            <w:pPr>
              <w:tabs>
                <w:tab w:val="left" w:pos="360"/>
              </w:tabs>
              <w:spacing w:after="200" w:line="276" w:lineRule="auto"/>
              <w:ind w:left="360" w:hanging="360"/>
              <w:rPr>
                <w:b/>
                <w:sz w:val="22"/>
                <w:szCs w:val="22"/>
                <w:lang w:val="en-GB"/>
              </w:rPr>
            </w:pPr>
            <w:r w:rsidRPr="00E4276C">
              <w:rPr>
                <w:b/>
                <w:sz w:val="22"/>
                <w:szCs w:val="22"/>
                <w:lang w:val="en-GB"/>
              </w:rPr>
              <w:t>8.</w:t>
            </w:r>
            <w:r w:rsidRPr="00E4276C">
              <w:rPr>
                <w:b/>
                <w:sz w:val="22"/>
                <w:szCs w:val="22"/>
                <w:lang w:val="en-GB"/>
              </w:rPr>
              <w:tab/>
              <w:t>Consultant Not to be Engaged in Certain Activities</w:t>
            </w:r>
          </w:p>
        </w:tc>
        <w:tc>
          <w:tcPr>
            <w:tcW w:w="7200" w:type="dxa"/>
          </w:tcPr>
          <w:p w14:paraId="2031ED57" w14:textId="77777777" w:rsidR="00964B89" w:rsidRPr="00E4276C" w:rsidRDefault="00964B89" w:rsidP="001A61E6">
            <w:pPr>
              <w:tabs>
                <w:tab w:val="left" w:pos="720"/>
                <w:tab w:val="left" w:pos="1080"/>
                <w:tab w:val="left" w:pos="1350"/>
              </w:tabs>
              <w:spacing w:after="200" w:line="276" w:lineRule="auto"/>
              <w:jc w:val="both"/>
              <w:rPr>
                <w:sz w:val="22"/>
                <w:szCs w:val="22"/>
                <w:lang w:val="en-GB"/>
              </w:rPr>
            </w:pPr>
            <w:r w:rsidRPr="00E4276C">
              <w:rPr>
                <w:sz w:val="22"/>
                <w:szCs w:val="22"/>
                <w:lang w:val="en-GB"/>
              </w:rPr>
              <w:t xml:space="preserve">The Consultant agrees that, during the term of this Contract and after its termination, the Consultants and any entity affiliated with the </w:t>
            </w:r>
            <w:r w:rsidR="001C18BD" w:rsidRPr="00E4276C">
              <w:rPr>
                <w:sz w:val="22"/>
                <w:szCs w:val="22"/>
                <w:lang w:val="en-GB"/>
              </w:rPr>
              <w:t>Consultant</w:t>
            </w:r>
            <w:r w:rsidRPr="00E4276C">
              <w:rPr>
                <w:sz w:val="22"/>
                <w:szCs w:val="22"/>
                <w:lang w:val="en-GB"/>
              </w:rPr>
              <w:t xml:space="preserve"> shall be disqualified from providing goods, works or </w:t>
            </w:r>
            <w:r w:rsidR="005E6829" w:rsidRPr="00E4276C">
              <w:rPr>
                <w:sz w:val="22"/>
                <w:szCs w:val="22"/>
                <w:lang w:val="en-GB"/>
              </w:rPr>
              <w:t>non-consulting services</w:t>
            </w:r>
            <w:r w:rsidRPr="00E4276C">
              <w:rPr>
                <w:sz w:val="22"/>
                <w:szCs w:val="22"/>
                <w:lang w:val="en-GB"/>
              </w:rPr>
              <w:t xml:space="preserve"> resulting from or closely related to the Services.</w:t>
            </w:r>
          </w:p>
        </w:tc>
      </w:tr>
      <w:tr w:rsidR="00964B89" w:rsidRPr="00E4276C" w14:paraId="659E727D" w14:textId="77777777" w:rsidTr="00AF6812">
        <w:tc>
          <w:tcPr>
            <w:tcW w:w="1908" w:type="dxa"/>
          </w:tcPr>
          <w:p w14:paraId="3F35CC2D" w14:textId="77777777" w:rsidR="00964B89" w:rsidRPr="00E4276C" w:rsidRDefault="00964B89" w:rsidP="001A61E6">
            <w:pPr>
              <w:tabs>
                <w:tab w:val="left" w:pos="360"/>
              </w:tabs>
              <w:spacing w:after="200" w:line="276" w:lineRule="auto"/>
              <w:ind w:left="360" w:hanging="360"/>
              <w:rPr>
                <w:b/>
                <w:sz w:val="22"/>
                <w:szCs w:val="22"/>
                <w:lang w:val="en-GB"/>
              </w:rPr>
            </w:pPr>
            <w:r w:rsidRPr="00E4276C">
              <w:rPr>
                <w:b/>
                <w:sz w:val="22"/>
                <w:szCs w:val="22"/>
                <w:lang w:val="en-GB"/>
              </w:rPr>
              <w:t>9.</w:t>
            </w:r>
            <w:r w:rsidRPr="00E4276C">
              <w:rPr>
                <w:b/>
                <w:sz w:val="22"/>
                <w:szCs w:val="22"/>
                <w:lang w:val="en-GB"/>
              </w:rPr>
              <w:tab/>
              <w:t>Insurance</w:t>
            </w:r>
          </w:p>
        </w:tc>
        <w:tc>
          <w:tcPr>
            <w:tcW w:w="7200" w:type="dxa"/>
          </w:tcPr>
          <w:p w14:paraId="0DE6AD99" w14:textId="77777777" w:rsidR="00964B89" w:rsidRPr="00E4276C" w:rsidRDefault="00964B89" w:rsidP="001A61E6">
            <w:pPr>
              <w:tabs>
                <w:tab w:val="left" w:pos="720"/>
                <w:tab w:val="left" w:pos="1080"/>
                <w:tab w:val="left" w:pos="1350"/>
              </w:tabs>
              <w:spacing w:after="200" w:line="276" w:lineRule="auto"/>
              <w:jc w:val="both"/>
              <w:rPr>
                <w:sz w:val="22"/>
                <w:szCs w:val="22"/>
                <w:lang w:val="en-GB"/>
              </w:rPr>
            </w:pPr>
            <w:r w:rsidRPr="00E4276C">
              <w:rPr>
                <w:sz w:val="22"/>
                <w:szCs w:val="22"/>
                <w:lang w:val="en-GB"/>
              </w:rPr>
              <w:t>The Consultant wi</w:t>
            </w:r>
            <w:r w:rsidR="00FA036E" w:rsidRPr="00E4276C">
              <w:rPr>
                <w:sz w:val="22"/>
                <w:szCs w:val="22"/>
                <w:lang w:val="en-GB"/>
              </w:rPr>
              <w:t>ll be responsible for subscribing to an</w:t>
            </w:r>
            <w:r w:rsidRPr="00E4276C">
              <w:rPr>
                <w:sz w:val="22"/>
                <w:szCs w:val="22"/>
                <w:lang w:val="en-GB"/>
              </w:rPr>
              <w:t xml:space="preserve"> appropriate insurance coverage.</w:t>
            </w:r>
          </w:p>
        </w:tc>
      </w:tr>
      <w:tr w:rsidR="00964B89" w:rsidRPr="00E4276C" w14:paraId="22E2B16A" w14:textId="77777777" w:rsidTr="00AF6812">
        <w:tc>
          <w:tcPr>
            <w:tcW w:w="1908" w:type="dxa"/>
          </w:tcPr>
          <w:p w14:paraId="0A9B1030" w14:textId="77777777" w:rsidR="00964B89" w:rsidRPr="00E4276C" w:rsidRDefault="00964B89" w:rsidP="001A61E6">
            <w:pPr>
              <w:tabs>
                <w:tab w:val="left" w:pos="360"/>
              </w:tabs>
              <w:spacing w:after="200" w:line="276" w:lineRule="auto"/>
              <w:ind w:left="360" w:hanging="360"/>
              <w:rPr>
                <w:b/>
                <w:sz w:val="22"/>
                <w:szCs w:val="22"/>
                <w:lang w:val="en-GB"/>
              </w:rPr>
            </w:pPr>
            <w:r w:rsidRPr="00E4276C">
              <w:rPr>
                <w:b/>
                <w:sz w:val="22"/>
                <w:szCs w:val="22"/>
                <w:lang w:val="en-GB"/>
              </w:rPr>
              <w:t>10.</w:t>
            </w:r>
            <w:r w:rsidRPr="00E4276C">
              <w:rPr>
                <w:b/>
                <w:sz w:val="22"/>
                <w:szCs w:val="22"/>
                <w:lang w:val="en-GB"/>
              </w:rPr>
              <w:tab/>
              <w:t>Assignment</w:t>
            </w:r>
          </w:p>
        </w:tc>
        <w:tc>
          <w:tcPr>
            <w:tcW w:w="7200" w:type="dxa"/>
          </w:tcPr>
          <w:p w14:paraId="79C8AEB1" w14:textId="660B6C80" w:rsidR="00964B89" w:rsidRPr="00E4276C" w:rsidRDefault="00964B89" w:rsidP="001A61E6">
            <w:pPr>
              <w:tabs>
                <w:tab w:val="left" w:pos="0"/>
                <w:tab w:val="left" w:pos="720"/>
                <w:tab w:val="left" w:pos="1080"/>
              </w:tabs>
              <w:spacing w:after="200" w:line="276" w:lineRule="auto"/>
              <w:jc w:val="both"/>
              <w:rPr>
                <w:sz w:val="22"/>
                <w:szCs w:val="22"/>
                <w:lang w:val="en-GB"/>
              </w:rPr>
            </w:pPr>
            <w:r w:rsidRPr="00E4276C">
              <w:rPr>
                <w:sz w:val="22"/>
                <w:szCs w:val="22"/>
                <w:lang w:val="en-GB"/>
              </w:rPr>
              <w:t xml:space="preserve">The Consultant shall not assign this Contract or Subcontract any portion of it without the </w:t>
            </w:r>
            <w:r w:rsidR="00B65686" w:rsidRPr="00E4276C">
              <w:rPr>
                <w:sz w:val="22"/>
                <w:szCs w:val="22"/>
                <w:lang w:val="en-GB"/>
              </w:rPr>
              <w:t>Client</w:t>
            </w:r>
            <w:r w:rsidRPr="00E4276C">
              <w:rPr>
                <w:sz w:val="22"/>
                <w:szCs w:val="22"/>
                <w:lang w:val="en-GB"/>
              </w:rPr>
              <w:t>'s prior written consent.</w:t>
            </w:r>
          </w:p>
        </w:tc>
      </w:tr>
      <w:tr w:rsidR="00964B89" w:rsidRPr="00E4276C" w14:paraId="6C3DA858" w14:textId="77777777" w:rsidTr="00AF6812">
        <w:tc>
          <w:tcPr>
            <w:tcW w:w="1908" w:type="dxa"/>
          </w:tcPr>
          <w:p w14:paraId="07927337" w14:textId="7F40E89A" w:rsidR="00964B89" w:rsidRPr="00E4276C" w:rsidRDefault="00964B89" w:rsidP="00363E15">
            <w:pPr>
              <w:tabs>
                <w:tab w:val="left" w:pos="360"/>
              </w:tabs>
              <w:spacing w:after="200" w:line="276" w:lineRule="auto"/>
              <w:ind w:left="360" w:hanging="360"/>
              <w:rPr>
                <w:b/>
                <w:sz w:val="22"/>
                <w:szCs w:val="22"/>
                <w:lang w:val="en-GB"/>
              </w:rPr>
            </w:pPr>
            <w:r w:rsidRPr="00E4276C">
              <w:rPr>
                <w:b/>
                <w:sz w:val="22"/>
                <w:szCs w:val="22"/>
                <w:lang w:val="en-GB"/>
              </w:rPr>
              <w:t>11.</w:t>
            </w:r>
            <w:r w:rsidRPr="00E4276C">
              <w:rPr>
                <w:b/>
                <w:sz w:val="22"/>
                <w:szCs w:val="22"/>
                <w:lang w:val="en-GB"/>
              </w:rPr>
              <w:tab/>
              <w:t>Law Governing Contract and Language</w:t>
            </w:r>
          </w:p>
        </w:tc>
        <w:tc>
          <w:tcPr>
            <w:tcW w:w="7200" w:type="dxa"/>
          </w:tcPr>
          <w:p w14:paraId="185ABE27" w14:textId="59B762BB" w:rsidR="00964B89" w:rsidRPr="00E4276C" w:rsidRDefault="00964B89" w:rsidP="001A61E6">
            <w:pPr>
              <w:tabs>
                <w:tab w:val="left" w:pos="720"/>
                <w:tab w:val="left" w:pos="1080"/>
                <w:tab w:val="left" w:pos="1350"/>
              </w:tabs>
              <w:spacing w:after="200" w:line="276" w:lineRule="auto"/>
              <w:jc w:val="both"/>
              <w:rPr>
                <w:sz w:val="22"/>
                <w:szCs w:val="22"/>
                <w:lang w:val="en-GB"/>
              </w:rPr>
            </w:pPr>
            <w:r w:rsidRPr="00E4276C">
              <w:rPr>
                <w:sz w:val="22"/>
                <w:szCs w:val="22"/>
                <w:lang w:val="en-GB"/>
              </w:rPr>
              <w:t xml:space="preserve">The Contract shall be governed by the laws of </w:t>
            </w:r>
            <w:r w:rsidRPr="00E4276C">
              <w:rPr>
                <w:i/>
                <w:sz w:val="22"/>
                <w:szCs w:val="22"/>
                <w:lang w:val="en-GB"/>
              </w:rPr>
              <w:t xml:space="preserve">[insert </w:t>
            </w:r>
            <w:r w:rsidR="001377E0" w:rsidRPr="00E4276C">
              <w:rPr>
                <w:i/>
                <w:sz w:val="22"/>
                <w:szCs w:val="22"/>
                <w:lang w:val="en-GB"/>
              </w:rPr>
              <w:t xml:space="preserve">country of the </w:t>
            </w:r>
            <w:r w:rsidR="00B65686" w:rsidRPr="00E4276C">
              <w:rPr>
                <w:i/>
                <w:sz w:val="22"/>
                <w:szCs w:val="22"/>
                <w:lang w:val="en-GB"/>
              </w:rPr>
              <w:t>Client</w:t>
            </w:r>
            <w:r w:rsidRPr="00E4276C">
              <w:rPr>
                <w:i/>
                <w:sz w:val="22"/>
                <w:szCs w:val="22"/>
                <w:lang w:val="en-GB"/>
              </w:rPr>
              <w:t>]</w:t>
            </w:r>
            <w:r w:rsidRPr="00E4276C">
              <w:rPr>
                <w:sz w:val="22"/>
                <w:szCs w:val="22"/>
                <w:lang w:val="en-GB"/>
              </w:rPr>
              <w:t>, and the language of the Contract shall be</w:t>
            </w:r>
            <w:r w:rsidR="00C74808" w:rsidRPr="00E4276C">
              <w:rPr>
                <w:sz w:val="22"/>
                <w:szCs w:val="22"/>
                <w:lang w:val="en-GB"/>
              </w:rPr>
              <w:t xml:space="preserve"> the English language</w:t>
            </w:r>
            <w:r w:rsidRPr="00E4276C">
              <w:rPr>
                <w:i/>
                <w:sz w:val="22"/>
                <w:szCs w:val="22"/>
                <w:lang w:val="en-GB"/>
              </w:rPr>
              <w:t>.</w:t>
            </w:r>
          </w:p>
        </w:tc>
      </w:tr>
      <w:tr w:rsidR="003E581F" w:rsidRPr="00E4276C" w14:paraId="3B7EC922" w14:textId="77777777" w:rsidTr="003E581F">
        <w:tc>
          <w:tcPr>
            <w:tcW w:w="1908" w:type="dxa"/>
          </w:tcPr>
          <w:p w14:paraId="1470316E" w14:textId="77777777" w:rsidR="003E581F" w:rsidRPr="00E4276C" w:rsidRDefault="003E581F" w:rsidP="006543EE">
            <w:pPr>
              <w:tabs>
                <w:tab w:val="left" w:pos="360"/>
              </w:tabs>
              <w:spacing w:after="200" w:line="276" w:lineRule="auto"/>
              <w:ind w:left="360" w:hanging="360"/>
              <w:rPr>
                <w:b/>
                <w:sz w:val="22"/>
                <w:szCs w:val="22"/>
                <w:lang w:val="en-GB"/>
              </w:rPr>
            </w:pPr>
            <w:r w:rsidRPr="00E4276C">
              <w:rPr>
                <w:b/>
                <w:sz w:val="22"/>
                <w:szCs w:val="22"/>
                <w:lang w:val="en-GB"/>
              </w:rPr>
              <w:t>12.</w:t>
            </w:r>
            <w:r w:rsidRPr="00E4276C">
              <w:rPr>
                <w:b/>
                <w:sz w:val="22"/>
                <w:szCs w:val="22"/>
                <w:lang w:val="en-GB"/>
              </w:rPr>
              <w:tab/>
              <w:t>Termination</w:t>
            </w:r>
          </w:p>
        </w:tc>
        <w:tc>
          <w:tcPr>
            <w:tcW w:w="7200" w:type="dxa"/>
          </w:tcPr>
          <w:p w14:paraId="2F250D5F" w14:textId="7FB7ECF7" w:rsidR="003E581F" w:rsidRPr="00E4276C" w:rsidRDefault="003E581F" w:rsidP="008337DD">
            <w:pPr>
              <w:tabs>
                <w:tab w:val="left" w:pos="720"/>
                <w:tab w:val="left" w:pos="1080"/>
                <w:tab w:val="left" w:pos="1350"/>
              </w:tabs>
              <w:spacing w:after="200" w:line="276" w:lineRule="auto"/>
              <w:jc w:val="both"/>
              <w:rPr>
                <w:sz w:val="22"/>
                <w:szCs w:val="22"/>
                <w:lang w:val="en-GB"/>
              </w:rPr>
            </w:pPr>
            <w:r w:rsidRPr="00E4276C">
              <w:rPr>
                <w:sz w:val="22"/>
                <w:szCs w:val="22"/>
                <w:lang w:val="en-GB"/>
              </w:rPr>
              <w:t xml:space="preserve">The contract may be terminated by the </w:t>
            </w:r>
            <w:r w:rsidR="00B65686" w:rsidRPr="00E4276C">
              <w:rPr>
                <w:sz w:val="22"/>
                <w:szCs w:val="22"/>
                <w:lang w:val="en-GB"/>
              </w:rPr>
              <w:t>Client</w:t>
            </w:r>
            <w:r w:rsidRPr="00E4276C">
              <w:rPr>
                <w:sz w:val="22"/>
                <w:szCs w:val="22"/>
                <w:lang w:val="en-GB"/>
              </w:rPr>
              <w:t xml:space="preserve"> if the Consultant fails to perform the Services or fails to submit </w:t>
            </w:r>
            <w:r w:rsidR="008337DD" w:rsidRPr="00E4276C">
              <w:rPr>
                <w:sz w:val="22"/>
                <w:szCs w:val="22"/>
                <w:lang w:val="en-GB"/>
              </w:rPr>
              <w:t xml:space="preserve">satisfactory reports as specified in Annex A. The termination shall be preceded by a 30 days’ notice. </w:t>
            </w:r>
            <w:r w:rsidRPr="00E4276C">
              <w:rPr>
                <w:sz w:val="22"/>
                <w:szCs w:val="22"/>
                <w:lang w:val="en-GB"/>
              </w:rPr>
              <w:t xml:space="preserve"> </w:t>
            </w:r>
          </w:p>
        </w:tc>
      </w:tr>
      <w:tr w:rsidR="00964B89" w:rsidRPr="00E4276C" w14:paraId="1F159788" w14:textId="77777777" w:rsidTr="00AF6812">
        <w:tc>
          <w:tcPr>
            <w:tcW w:w="1908" w:type="dxa"/>
          </w:tcPr>
          <w:p w14:paraId="09F6EC1B" w14:textId="3DADC64E" w:rsidR="00964B89" w:rsidRPr="00E4276C" w:rsidRDefault="00964B89" w:rsidP="001A61E6">
            <w:pPr>
              <w:tabs>
                <w:tab w:val="left" w:pos="360"/>
              </w:tabs>
              <w:spacing w:after="200" w:line="276" w:lineRule="auto"/>
              <w:ind w:left="360" w:hanging="360"/>
              <w:rPr>
                <w:b/>
                <w:sz w:val="22"/>
                <w:szCs w:val="22"/>
                <w:lang w:val="en-GB"/>
              </w:rPr>
            </w:pPr>
            <w:r w:rsidRPr="00E4276C">
              <w:rPr>
                <w:b/>
                <w:sz w:val="22"/>
                <w:szCs w:val="22"/>
                <w:lang w:val="en-GB"/>
              </w:rPr>
              <w:t>1</w:t>
            </w:r>
            <w:r w:rsidR="003E581F" w:rsidRPr="00E4276C">
              <w:rPr>
                <w:b/>
                <w:sz w:val="22"/>
                <w:szCs w:val="22"/>
                <w:lang w:val="en-GB"/>
              </w:rPr>
              <w:t>3</w:t>
            </w:r>
            <w:r w:rsidRPr="00E4276C">
              <w:rPr>
                <w:b/>
                <w:sz w:val="22"/>
                <w:szCs w:val="22"/>
                <w:lang w:val="en-GB"/>
              </w:rPr>
              <w:t>.</w:t>
            </w:r>
            <w:r w:rsidRPr="00E4276C">
              <w:rPr>
                <w:b/>
                <w:sz w:val="22"/>
                <w:szCs w:val="22"/>
                <w:lang w:val="en-GB"/>
              </w:rPr>
              <w:tab/>
              <w:t>Dispute Resolution</w:t>
            </w:r>
          </w:p>
        </w:tc>
        <w:tc>
          <w:tcPr>
            <w:tcW w:w="7200" w:type="dxa"/>
          </w:tcPr>
          <w:p w14:paraId="60CC779C" w14:textId="77777777" w:rsidR="00C74808" w:rsidRPr="00E4276C" w:rsidRDefault="00C74808" w:rsidP="001A61E6">
            <w:pPr>
              <w:tabs>
                <w:tab w:val="left" w:pos="720"/>
                <w:tab w:val="left" w:pos="1080"/>
                <w:tab w:val="left" w:pos="1350"/>
              </w:tabs>
              <w:spacing w:after="200" w:line="276" w:lineRule="auto"/>
              <w:jc w:val="both"/>
              <w:rPr>
                <w:sz w:val="22"/>
                <w:szCs w:val="22"/>
                <w:lang w:val="en-GB"/>
              </w:rPr>
            </w:pPr>
            <w:r w:rsidRPr="00E4276C">
              <w:rPr>
                <w:sz w:val="22"/>
                <w:szCs w:val="22"/>
                <w:lang w:val="en-GB"/>
              </w:rPr>
              <w:t xml:space="preserve">Any dispute, controversy or claim arising out of or relating to this Contract or the breach, termination or invalidity thereof, shall be settled by arbitration in </w:t>
            </w:r>
            <w:r w:rsidRPr="00E4276C">
              <w:rPr>
                <w:sz w:val="22"/>
                <w:szCs w:val="22"/>
                <w:lang w:val="en-GB"/>
              </w:rPr>
              <w:lastRenderedPageBreak/>
              <w:t>accordance with the UNCITRAL Arbitration Rules as at present in force</w:t>
            </w:r>
            <w:r w:rsidR="001A61E6" w:rsidRPr="00E4276C">
              <w:rPr>
                <w:sz w:val="22"/>
                <w:szCs w:val="22"/>
                <w:lang w:val="en-GB"/>
              </w:rPr>
              <w:t xml:space="preserve">. </w:t>
            </w:r>
          </w:p>
        </w:tc>
      </w:tr>
      <w:tr w:rsidR="00C74808" w:rsidRPr="00E4276C" w14:paraId="0DB61B38" w14:textId="77777777" w:rsidTr="00AF6812">
        <w:tc>
          <w:tcPr>
            <w:tcW w:w="1908" w:type="dxa"/>
          </w:tcPr>
          <w:p w14:paraId="1A62F98D" w14:textId="4E9D6E22" w:rsidR="00C74808" w:rsidRPr="00E4276C" w:rsidRDefault="00C74808" w:rsidP="001A61E6">
            <w:pPr>
              <w:tabs>
                <w:tab w:val="left" w:pos="360"/>
              </w:tabs>
              <w:spacing w:after="200" w:line="276" w:lineRule="auto"/>
              <w:ind w:left="360" w:hanging="360"/>
              <w:rPr>
                <w:b/>
                <w:sz w:val="22"/>
                <w:szCs w:val="22"/>
                <w:lang w:val="en-GB"/>
              </w:rPr>
            </w:pPr>
            <w:r w:rsidRPr="00E4276C">
              <w:rPr>
                <w:b/>
                <w:sz w:val="22"/>
                <w:szCs w:val="22"/>
                <w:lang w:val="en-GB"/>
              </w:rPr>
              <w:lastRenderedPageBreak/>
              <w:t>1</w:t>
            </w:r>
            <w:r w:rsidR="003E581F" w:rsidRPr="00E4276C">
              <w:rPr>
                <w:b/>
                <w:sz w:val="22"/>
                <w:szCs w:val="22"/>
                <w:lang w:val="en-GB"/>
              </w:rPr>
              <w:t>4</w:t>
            </w:r>
            <w:r w:rsidRPr="00E4276C">
              <w:rPr>
                <w:b/>
                <w:sz w:val="22"/>
                <w:szCs w:val="22"/>
                <w:lang w:val="en-GB"/>
              </w:rPr>
              <w:t>. Declaration of Integrity</w:t>
            </w:r>
          </w:p>
        </w:tc>
        <w:tc>
          <w:tcPr>
            <w:tcW w:w="7200" w:type="dxa"/>
          </w:tcPr>
          <w:p w14:paraId="620C5217" w14:textId="77777777" w:rsidR="00C74808" w:rsidRPr="00E4276C" w:rsidRDefault="00C74808" w:rsidP="001A61E6">
            <w:pPr>
              <w:tabs>
                <w:tab w:val="left" w:pos="720"/>
                <w:tab w:val="left" w:pos="1080"/>
                <w:tab w:val="left" w:pos="1350"/>
              </w:tabs>
              <w:spacing w:after="200" w:line="276" w:lineRule="auto"/>
              <w:jc w:val="both"/>
              <w:rPr>
                <w:sz w:val="22"/>
                <w:szCs w:val="22"/>
                <w:lang w:val="en-GB"/>
              </w:rPr>
            </w:pPr>
            <w:r w:rsidRPr="00E4276C">
              <w:rPr>
                <w:sz w:val="22"/>
                <w:szCs w:val="22"/>
                <w:lang w:val="en-GB"/>
              </w:rPr>
              <w:t xml:space="preserve">The Consultant </w:t>
            </w:r>
            <w:r w:rsidR="00FA036E" w:rsidRPr="00E4276C">
              <w:rPr>
                <w:sz w:val="22"/>
                <w:szCs w:val="22"/>
                <w:lang w:val="en-GB"/>
              </w:rPr>
              <w:t>commits to comply with the requirements specified in the D</w:t>
            </w:r>
            <w:r w:rsidRPr="00E4276C">
              <w:rPr>
                <w:sz w:val="22"/>
                <w:szCs w:val="22"/>
                <w:lang w:val="en-GB"/>
              </w:rPr>
              <w:t>eclaration of Eligibility and Social and Environmental Responsibility</w:t>
            </w:r>
            <w:r w:rsidR="00FA036E" w:rsidRPr="00E4276C">
              <w:rPr>
                <w:sz w:val="22"/>
                <w:szCs w:val="22"/>
                <w:lang w:val="en-GB"/>
              </w:rPr>
              <w:t>, a signed copy of which is</w:t>
            </w:r>
            <w:r w:rsidRPr="00E4276C">
              <w:rPr>
                <w:sz w:val="22"/>
                <w:szCs w:val="22"/>
                <w:lang w:val="en-GB"/>
              </w:rPr>
              <w:t xml:space="preserve"> attached as Annex D.</w:t>
            </w:r>
          </w:p>
        </w:tc>
      </w:tr>
      <w:tr w:rsidR="00C74808" w:rsidRPr="00E4276C" w14:paraId="5C41B829" w14:textId="77777777" w:rsidTr="00AF6812">
        <w:tc>
          <w:tcPr>
            <w:tcW w:w="1908" w:type="dxa"/>
          </w:tcPr>
          <w:p w14:paraId="1E3EE52C" w14:textId="0896F95A" w:rsidR="00C74808" w:rsidRPr="00E4276C" w:rsidRDefault="00C74808" w:rsidP="001A61E6">
            <w:pPr>
              <w:tabs>
                <w:tab w:val="left" w:pos="360"/>
              </w:tabs>
              <w:spacing w:after="200" w:line="276" w:lineRule="auto"/>
              <w:ind w:left="360" w:hanging="360"/>
              <w:rPr>
                <w:b/>
                <w:sz w:val="22"/>
                <w:szCs w:val="22"/>
                <w:lang w:val="en-GB"/>
              </w:rPr>
            </w:pPr>
            <w:r w:rsidRPr="00E4276C">
              <w:rPr>
                <w:b/>
                <w:sz w:val="22"/>
                <w:szCs w:val="22"/>
                <w:lang w:val="en-GB"/>
              </w:rPr>
              <w:t>1</w:t>
            </w:r>
            <w:r w:rsidR="003E581F" w:rsidRPr="00E4276C">
              <w:rPr>
                <w:b/>
                <w:sz w:val="22"/>
                <w:szCs w:val="22"/>
                <w:lang w:val="en-GB"/>
              </w:rPr>
              <w:t>5</w:t>
            </w:r>
            <w:r w:rsidRPr="00E4276C">
              <w:rPr>
                <w:b/>
                <w:sz w:val="22"/>
                <w:szCs w:val="22"/>
                <w:lang w:val="en-GB"/>
              </w:rPr>
              <w:t>. Consultant’s Status</w:t>
            </w:r>
          </w:p>
        </w:tc>
        <w:tc>
          <w:tcPr>
            <w:tcW w:w="7200" w:type="dxa"/>
          </w:tcPr>
          <w:p w14:paraId="6DEA9ACE" w14:textId="734CAAEC" w:rsidR="00C74808" w:rsidRPr="00E4276C" w:rsidRDefault="00310794" w:rsidP="001A61E6">
            <w:pPr>
              <w:tabs>
                <w:tab w:val="left" w:pos="720"/>
                <w:tab w:val="left" w:pos="1080"/>
                <w:tab w:val="left" w:pos="1350"/>
              </w:tabs>
              <w:spacing w:after="200" w:line="276" w:lineRule="auto"/>
              <w:jc w:val="both"/>
              <w:rPr>
                <w:sz w:val="22"/>
                <w:szCs w:val="22"/>
                <w:lang w:val="en-GB"/>
              </w:rPr>
            </w:pPr>
            <w:r w:rsidRPr="0089476B">
              <w:rPr>
                <w:sz w:val="22"/>
                <w:szCs w:val="22"/>
                <w:lang w:val="en-GB"/>
              </w:rPr>
              <w:t>If t</w:t>
            </w:r>
            <w:r w:rsidR="00C74808" w:rsidRPr="0089476B">
              <w:rPr>
                <w:sz w:val="22"/>
                <w:szCs w:val="22"/>
                <w:lang w:val="en-GB"/>
              </w:rPr>
              <w:t>he Consultant has the status of an independent consultant</w:t>
            </w:r>
            <w:r w:rsidRPr="0089476B">
              <w:rPr>
                <w:sz w:val="22"/>
                <w:szCs w:val="22"/>
                <w:lang w:val="en-GB"/>
              </w:rPr>
              <w:t>, t</w:t>
            </w:r>
            <w:r w:rsidR="00C74808" w:rsidRPr="0089476B">
              <w:rPr>
                <w:sz w:val="22"/>
                <w:szCs w:val="22"/>
                <w:lang w:val="en-GB"/>
              </w:rPr>
              <w:t>he Consultant</w:t>
            </w:r>
            <w:r w:rsidR="00C74808" w:rsidRPr="00E4276C">
              <w:rPr>
                <w:sz w:val="22"/>
                <w:szCs w:val="22"/>
                <w:lang w:val="en-GB"/>
              </w:rPr>
              <w:t xml:space="preserve"> shall not be deemed to be an employee of the Government of the Country of the </w:t>
            </w:r>
            <w:r w:rsidR="00B65686" w:rsidRPr="00E4276C">
              <w:rPr>
                <w:sz w:val="22"/>
                <w:szCs w:val="22"/>
                <w:lang w:val="en-GB"/>
              </w:rPr>
              <w:t>Client</w:t>
            </w:r>
            <w:r w:rsidR="00C74808" w:rsidRPr="00E4276C">
              <w:rPr>
                <w:sz w:val="22"/>
                <w:szCs w:val="22"/>
                <w:lang w:val="en-GB"/>
              </w:rPr>
              <w:t xml:space="preserve"> or an employee of the </w:t>
            </w:r>
            <w:r w:rsidR="00B65686" w:rsidRPr="00E4276C">
              <w:rPr>
                <w:sz w:val="22"/>
                <w:szCs w:val="22"/>
                <w:lang w:val="en-GB"/>
              </w:rPr>
              <w:t>Client</w:t>
            </w:r>
            <w:r w:rsidR="00C74808" w:rsidRPr="00E4276C">
              <w:rPr>
                <w:sz w:val="22"/>
                <w:szCs w:val="22"/>
                <w:lang w:val="en-GB"/>
              </w:rPr>
              <w:t xml:space="preserve"> by virtue of the Cont</w:t>
            </w:r>
            <w:r w:rsidR="00C8359C" w:rsidRPr="00E4276C">
              <w:rPr>
                <w:sz w:val="22"/>
                <w:szCs w:val="22"/>
                <w:lang w:val="en-GB"/>
              </w:rPr>
              <w:t xml:space="preserve">ract. </w:t>
            </w:r>
            <w:r w:rsidR="00FA036E" w:rsidRPr="00E4276C">
              <w:rPr>
                <w:sz w:val="22"/>
                <w:szCs w:val="22"/>
                <w:lang w:val="en-GB"/>
              </w:rPr>
              <w:t xml:space="preserve">The Consultant shall </w:t>
            </w:r>
            <w:r w:rsidR="00C74808" w:rsidRPr="00E4276C">
              <w:rPr>
                <w:sz w:val="22"/>
                <w:szCs w:val="22"/>
                <w:lang w:val="en-GB"/>
              </w:rPr>
              <w:t>have no right to payments, allowances, compensation, pension or reimbursements o</w:t>
            </w:r>
            <w:r w:rsidR="00836955" w:rsidRPr="00E4276C">
              <w:rPr>
                <w:sz w:val="22"/>
                <w:szCs w:val="22"/>
                <w:lang w:val="en-GB"/>
              </w:rPr>
              <w:t>f</w:t>
            </w:r>
            <w:r w:rsidR="00C74808" w:rsidRPr="00E4276C">
              <w:rPr>
                <w:sz w:val="22"/>
                <w:szCs w:val="22"/>
                <w:lang w:val="en-GB"/>
              </w:rPr>
              <w:t xml:space="preserve"> any kind, except as explicitly specified in the Contract.</w:t>
            </w:r>
          </w:p>
        </w:tc>
      </w:tr>
    </w:tbl>
    <w:p w14:paraId="6042E950" w14:textId="77777777" w:rsidR="00964B89" w:rsidRPr="001A61E6" w:rsidRDefault="00964B89" w:rsidP="001A61E6">
      <w:pPr>
        <w:spacing w:after="200" w:line="276" w:lineRule="auto"/>
        <w:jc w:val="both"/>
        <w:rPr>
          <w:lang w:val="en-GB"/>
        </w:rPr>
      </w:pPr>
    </w:p>
    <w:p w14:paraId="01FD9BE6" w14:textId="77777777" w:rsidR="001A61E6" w:rsidRPr="001A61E6" w:rsidRDefault="001A61E6" w:rsidP="001A61E6">
      <w:pPr>
        <w:spacing w:after="200" w:line="276" w:lineRule="auto"/>
        <w:jc w:val="both"/>
        <w:rPr>
          <w:lang w:val="en-GB"/>
        </w:rPr>
      </w:pPr>
    </w:p>
    <w:p w14:paraId="7952875D" w14:textId="2538CF6B" w:rsidR="00964B89" w:rsidRPr="00EB2523" w:rsidRDefault="00964B89" w:rsidP="001A61E6">
      <w:pPr>
        <w:pStyle w:val="Corpsdetexte21"/>
        <w:tabs>
          <w:tab w:val="clear" w:pos="-720"/>
          <w:tab w:val="left" w:pos="720"/>
          <w:tab w:val="left" w:pos="5040"/>
        </w:tabs>
        <w:suppressAutoHyphens w:val="0"/>
        <w:spacing w:after="200" w:line="276" w:lineRule="auto"/>
        <w:rPr>
          <w:spacing w:val="0"/>
          <w:sz w:val="22"/>
          <w:szCs w:val="22"/>
          <w:lang w:val="en-GB" w:eastAsia="en-US"/>
        </w:rPr>
      </w:pPr>
      <w:r w:rsidRPr="001A61E6">
        <w:rPr>
          <w:spacing w:val="0"/>
          <w:szCs w:val="24"/>
          <w:lang w:val="en-GB" w:eastAsia="en-US"/>
        </w:rPr>
        <w:tab/>
      </w:r>
      <w:r w:rsidRPr="00EB2523">
        <w:rPr>
          <w:spacing w:val="0"/>
          <w:sz w:val="22"/>
          <w:szCs w:val="22"/>
          <w:lang w:val="en-GB" w:eastAsia="en-US"/>
        </w:rPr>
        <w:t xml:space="preserve">FOR THE </w:t>
      </w:r>
      <w:r w:rsidR="00B65686" w:rsidRPr="00EB2523">
        <w:rPr>
          <w:spacing w:val="0"/>
          <w:sz w:val="22"/>
          <w:szCs w:val="22"/>
          <w:lang w:val="en-GB" w:eastAsia="en-US"/>
        </w:rPr>
        <w:t>CLIENT</w:t>
      </w:r>
      <w:r w:rsidRPr="00EB2523">
        <w:rPr>
          <w:spacing w:val="0"/>
          <w:sz w:val="22"/>
          <w:szCs w:val="22"/>
          <w:lang w:val="en-GB" w:eastAsia="en-US"/>
        </w:rPr>
        <w:tab/>
        <w:t>FOR THE CONSULTANT</w:t>
      </w:r>
    </w:p>
    <w:p w14:paraId="6E1FFF8F" w14:textId="77777777" w:rsidR="00964B89" w:rsidRPr="00EB2523" w:rsidRDefault="00964B89" w:rsidP="001A61E6">
      <w:pPr>
        <w:tabs>
          <w:tab w:val="left" w:pos="0"/>
          <w:tab w:val="left" w:pos="720"/>
          <w:tab w:val="left" w:pos="1080"/>
        </w:tabs>
        <w:spacing w:after="200" w:line="276" w:lineRule="auto"/>
        <w:jc w:val="both"/>
        <w:rPr>
          <w:sz w:val="22"/>
          <w:szCs w:val="22"/>
          <w:lang w:val="en-GB"/>
        </w:rPr>
      </w:pPr>
    </w:p>
    <w:p w14:paraId="5C9BFCC5" w14:textId="77777777" w:rsidR="00964B89" w:rsidRPr="00EB2523" w:rsidRDefault="00964B89" w:rsidP="001A61E6">
      <w:pPr>
        <w:pStyle w:val="Corpsdetexte21"/>
        <w:tabs>
          <w:tab w:val="clear" w:pos="-720"/>
          <w:tab w:val="left" w:pos="720"/>
          <w:tab w:val="left" w:pos="5040"/>
        </w:tabs>
        <w:suppressAutoHyphens w:val="0"/>
        <w:spacing w:after="200" w:line="276" w:lineRule="auto"/>
        <w:rPr>
          <w:spacing w:val="0"/>
          <w:sz w:val="22"/>
          <w:szCs w:val="22"/>
          <w:lang w:val="en-GB" w:eastAsia="en-US"/>
        </w:rPr>
      </w:pPr>
      <w:r w:rsidRPr="00EB2523">
        <w:rPr>
          <w:spacing w:val="0"/>
          <w:sz w:val="22"/>
          <w:szCs w:val="22"/>
          <w:lang w:val="en-GB" w:eastAsia="en-US"/>
        </w:rPr>
        <w:tab/>
        <w:t>Signed by ____________________</w:t>
      </w:r>
      <w:r w:rsidRPr="00EB2523">
        <w:rPr>
          <w:spacing w:val="0"/>
          <w:sz w:val="22"/>
          <w:szCs w:val="22"/>
          <w:lang w:val="en-GB" w:eastAsia="en-US"/>
        </w:rPr>
        <w:tab/>
        <w:t>Signed by ____________________</w:t>
      </w:r>
    </w:p>
    <w:p w14:paraId="673CFA17" w14:textId="77777777" w:rsidR="00964B89" w:rsidRPr="00EB2523" w:rsidRDefault="00964B89" w:rsidP="001A61E6">
      <w:pPr>
        <w:tabs>
          <w:tab w:val="left" w:pos="0"/>
          <w:tab w:val="left" w:pos="720"/>
          <w:tab w:val="left" w:pos="1080"/>
        </w:tabs>
        <w:spacing w:after="200" w:line="276" w:lineRule="auto"/>
        <w:jc w:val="both"/>
        <w:rPr>
          <w:sz w:val="22"/>
          <w:szCs w:val="22"/>
          <w:lang w:val="en-GB"/>
        </w:rPr>
      </w:pPr>
    </w:p>
    <w:p w14:paraId="29532D1B" w14:textId="77777777" w:rsidR="00964B89" w:rsidRPr="00EB2523" w:rsidRDefault="00964B89" w:rsidP="001A61E6">
      <w:pPr>
        <w:pStyle w:val="Corpsdetexte21"/>
        <w:tabs>
          <w:tab w:val="clear" w:pos="-720"/>
          <w:tab w:val="left" w:pos="720"/>
          <w:tab w:val="left" w:pos="5040"/>
        </w:tabs>
        <w:suppressAutoHyphens w:val="0"/>
        <w:spacing w:after="200" w:line="276" w:lineRule="auto"/>
        <w:rPr>
          <w:sz w:val="22"/>
          <w:szCs w:val="22"/>
          <w:lang w:val="en-GB"/>
        </w:rPr>
      </w:pPr>
      <w:r w:rsidRPr="00EB2523">
        <w:rPr>
          <w:sz w:val="22"/>
          <w:szCs w:val="22"/>
          <w:lang w:val="en-GB"/>
        </w:rPr>
        <w:tab/>
        <w:t>Title: ________________________</w:t>
      </w:r>
      <w:r w:rsidRPr="00EB2523">
        <w:rPr>
          <w:sz w:val="22"/>
          <w:szCs w:val="22"/>
          <w:lang w:val="en-GB"/>
        </w:rPr>
        <w:tab/>
        <w:t>Title: ________________________</w:t>
      </w:r>
    </w:p>
    <w:p w14:paraId="76F63C19" w14:textId="77777777" w:rsidR="00964B89" w:rsidRPr="00EB2523" w:rsidRDefault="00964B89" w:rsidP="001A61E6">
      <w:pPr>
        <w:tabs>
          <w:tab w:val="left" w:pos="0"/>
          <w:tab w:val="left" w:pos="720"/>
          <w:tab w:val="left" w:pos="1080"/>
        </w:tabs>
        <w:spacing w:line="276" w:lineRule="auto"/>
        <w:jc w:val="both"/>
        <w:rPr>
          <w:sz w:val="22"/>
          <w:szCs w:val="22"/>
          <w:lang w:val="en-GB"/>
        </w:rPr>
      </w:pPr>
    </w:p>
    <w:p w14:paraId="5F6C7C5F" w14:textId="77777777" w:rsidR="00C74808" w:rsidRPr="00C8359C" w:rsidRDefault="00C74808" w:rsidP="001A61E6">
      <w:pPr>
        <w:spacing w:after="200" w:line="276" w:lineRule="auto"/>
        <w:rPr>
          <w:lang w:val="en-GB"/>
        </w:rPr>
      </w:pPr>
      <w:r w:rsidRPr="00C8359C">
        <w:rPr>
          <w:lang w:val="en-GB"/>
        </w:rPr>
        <w:br w:type="page"/>
      </w:r>
    </w:p>
    <w:p w14:paraId="5FEC3AED" w14:textId="77777777" w:rsidR="00C74808" w:rsidRPr="00F0222F" w:rsidRDefault="0096096E" w:rsidP="00C61B8A">
      <w:pPr>
        <w:pStyle w:val="Titre1"/>
        <w:rPr>
          <w:rFonts w:ascii="Times New Roman" w:hAnsi="Times New Roman"/>
          <w:szCs w:val="32"/>
          <w:lang w:val="en-GB"/>
        </w:rPr>
      </w:pPr>
      <w:r w:rsidRPr="00F0222F">
        <w:rPr>
          <w:rFonts w:ascii="Times New Roman" w:hAnsi="Times New Roman"/>
          <w:szCs w:val="32"/>
          <w:lang w:val="en-GB"/>
        </w:rPr>
        <w:lastRenderedPageBreak/>
        <w:t xml:space="preserve">ANNEX A - </w:t>
      </w:r>
      <w:r w:rsidR="00C74808" w:rsidRPr="00F0222F">
        <w:rPr>
          <w:rFonts w:ascii="Times New Roman" w:hAnsi="Times New Roman"/>
          <w:szCs w:val="32"/>
          <w:lang w:val="en-GB"/>
        </w:rPr>
        <w:t>Terms of Reference and Scope of the Services</w:t>
      </w:r>
    </w:p>
    <w:p w14:paraId="049D7DF4" w14:textId="77777777" w:rsidR="00C74808" w:rsidRPr="00C8359C" w:rsidRDefault="00C74808" w:rsidP="00C74808">
      <w:pPr>
        <w:tabs>
          <w:tab w:val="left" w:pos="0"/>
          <w:tab w:val="left" w:pos="720"/>
          <w:tab w:val="left" w:pos="1080"/>
        </w:tabs>
        <w:jc w:val="both"/>
        <w:rPr>
          <w:b/>
          <w:lang w:val="en-GB"/>
        </w:rPr>
      </w:pPr>
    </w:p>
    <w:p w14:paraId="28F5A3AD" w14:textId="77777777" w:rsidR="00C74808" w:rsidRPr="00C8359C" w:rsidRDefault="00C74808" w:rsidP="00C74808">
      <w:pPr>
        <w:widowControl w:val="0"/>
        <w:numPr>
          <w:ilvl w:val="0"/>
          <w:numId w:val="5"/>
        </w:numPr>
        <w:spacing w:before="120" w:after="120"/>
        <w:jc w:val="both"/>
        <w:rPr>
          <w:lang w:val="en-GB"/>
        </w:rPr>
      </w:pPr>
      <w:r w:rsidRPr="00C8359C">
        <w:rPr>
          <w:lang w:val="en-GB"/>
        </w:rPr>
        <w:t xml:space="preserve">Background and justification of the </w:t>
      </w:r>
      <w:r w:rsidR="001377E0" w:rsidRPr="00C8359C">
        <w:rPr>
          <w:lang w:val="en-GB"/>
        </w:rPr>
        <w:t>Services</w:t>
      </w:r>
      <w:r w:rsidR="001A61E6">
        <w:rPr>
          <w:lang w:val="en-GB"/>
        </w:rPr>
        <w:t>;</w:t>
      </w:r>
    </w:p>
    <w:p w14:paraId="7294F9DD" w14:textId="77777777" w:rsidR="00C74808" w:rsidRPr="00C8359C" w:rsidRDefault="00C74808" w:rsidP="00C74808">
      <w:pPr>
        <w:jc w:val="both"/>
        <w:rPr>
          <w:szCs w:val="26"/>
          <w:lang w:val="en-GB"/>
        </w:rPr>
      </w:pPr>
    </w:p>
    <w:p w14:paraId="58428134" w14:textId="77777777" w:rsidR="00C74808" w:rsidRPr="00C8359C" w:rsidRDefault="00C74808" w:rsidP="00C74808">
      <w:pPr>
        <w:widowControl w:val="0"/>
        <w:numPr>
          <w:ilvl w:val="0"/>
          <w:numId w:val="5"/>
        </w:numPr>
        <w:spacing w:before="120" w:after="120"/>
        <w:jc w:val="both"/>
        <w:rPr>
          <w:lang w:val="en-GB"/>
        </w:rPr>
      </w:pPr>
      <w:r w:rsidRPr="00C8359C">
        <w:rPr>
          <w:lang w:val="en-GB"/>
        </w:rPr>
        <w:t xml:space="preserve">Objectives of the </w:t>
      </w:r>
      <w:r w:rsidR="001377E0" w:rsidRPr="00C8359C">
        <w:rPr>
          <w:lang w:val="en-GB"/>
        </w:rPr>
        <w:t>Services</w:t>
      </w:r>
      <w:r w:rsidR="001A61E6">
        <w:rPr>
          <w:lang w:val="en-GB"/>
        </w:rPr>
        <w:t>;</w:t>
      </w:r>
    </w:p>
    <w:p w14:paraId="0A6393B7" w14:textId="77777777" w:rsidR="00C74808" w:rsidRPr="00C8359C" w:rsidRDefault="00C74808" w:rsidP="00C74808">
      <w:pPr>
        <w:spacing w:before="120" w:after="120"/>
        <w:jc w:val="both"/>
        <w:rPr>
          <w:szCs w:val="26"/>
          <w:lang w:val="en-GB"/>
        </w:rPr>
      </w:pPr>
    </w:p>
    <w:p w14:paraId="29269592" w14:textId="5745A029" w:rsidR="00C74808" w:rsidRPr="007527A7" w:rsidRDefault="00C74808" w:rsidP="00C74808">
      <w:pPr>
        <w:widowControl w:val="0"/>
        <w:numPr>
          <w:ilvl w:val="0"/>
          <w:numId w:val="5"/>
        </w:numPr>
        <w:spacing w:before="120" w:after="120"/>
        <w:jc w:val="both"/>
        <w:rPr>
          <w:lang w:val="en-GB"/>
        </w:rPr>
      </w:pPr>
      <w:r w:rsidRPr="00C8359C">
        <w:rPr>
          <w:lang w:val="en-GB"/>
        </w:rPr>
        <w:t xml:space="preserve">Scope of </w:t>
      </w:r>
      <w:r w:rsidR="00310794">
        <w:rPr>
          <w:lang w:val="en-GB"/>
        </w:rPr>
        <w:t xml:space="preserve">the </w:t>
      </w:r>
      <w:r w:rsidR="00310794" w:rsidRPr="007527A7">
        <w:rPr>
          <w:lang w:val="en-GB"/>
        </w:rPr>
        <w:t>Services</w:t>
      </w:r>
      <w:r w:rsidR="001A61E6" w:rsidRPr="007527A7">
        <w:rPr>
          <w:lang w:val="en-GB"/>
        </w:rPr>
        <w:t>;</w:t>
      </w:r>
    </w:p>
    <w:p w14:paraId="4844BD75" w14:textId="77777777" w:rsidR="00C74808" w:rsidRPr="007527A7" w:rsidRDefault="00C74808" w:rsidP="00C74808">
      <w:pPr>
        <w:jc w:val="both"/>
        <w:rPr>
          <w:lang w:val="en-GB"/>
        </w:rPr>
      </w:pPr>
    </w:p>
    <w:p w14:paraId="10250CEB" w14:textId="77777777" w:rsidR="00C74808" w:rsidRPr="007527A7" w:rsidRDefault="00C74808" w:rsidP="00C74808">
      <w:pPr>
        <w:widowControl w:val="0"/>
        <w:numPr>
          <w:ilvl w:val="0"/>
          <w:numId w:val="5"/>
        </w:numPr>
        <w:spacing w:before="120" w:after="120"/>
        <w:jc w:val="both"/>
        <w:rPr>
          <w:lang w:val="en-GB"/>
        </w:rPr>
      </w:pPr>
      <w:r w:rsidRPr="007527A7">
        <w:rPr>
          <w:lang w:val="en-GB"/>
        </w:rPr>
        <w:t xml:space="preserve"> Reports </w:t>
      </w:r>
      <w:r w:rsidR="00FA036E" w:rsidRPr="007527A7">
        <w:rPr>
          <w:lang w:val="en-GB"/>
        </w:rPr>
        <w:t xml:space="preserve">to </w:t>
      </w:r>
      <w:r w:rsidR="005B35D3" w:rsidRPr="007527A7">
        <w:rPr>
          <w:lang w:val="en-GB"/>
        </w:rPr>
        <w:t>be submitted by the</w:t>
      </w:r>
      <w:r w:rsidR="00FF7D4F" w:rsidRPr="007527A7">
        <w:rPr>
          <w:lang w:val="en-GB"/>
        </w:rPr>
        <w:t xml:space="preserve"> Consultant</w:t>
      </w:r>
      <w:r w:rsidR="001A61E6" w:rsidRPr="007527A7">
        <w:rPr>
          <w:lang w:val="en-GB"/>
        </w:rPr>
        <w:t>;</w:t>
      </w:r>
    </w:p>
    <w:p w14:paraId="786D5DEC" w14:textId="77777777" w:rsidR="00C74808" w:rsidRPr="007527A7" w:rsidRDefault="00C74808" w:rsidP="00C74808">
      <w:pPr>
        <w:autoSpaceDE w:val="0"/>
        <w:autoSpaceDN w:val="0"/>
        <w:adjustRightInd w:val="0"/>
        <w:jc w:val="both"/>
        <w:rPr>
          <w:sz w:val="16"/>
          <w:szCs w:val="16"/>
          <w:lang w:val="en-GB"/>
        </w:rPr>
      </w:pPr>
    </w:p>
    <w:p w14:paraId="16B91CAD" w14:textId="107C0874" w:rsidR="00C74808" w:rsidRPr="007527A7" w:rsidRDefault="00C74808" w:rsidP="00C74808">
      <w:pPr>
        <w:widowControl w:val="0"/>
        <w:numPr>
          <w:ilvl w:val="0"/>
          <w:numId w:val="5"/>
        </w:numPr>
        <w:spacing w:before="120" w:after="120"/>
        <w:jc w:val="both"/>
        <w:rPr>
          <w:lang w:val="en-GB"/>
        </w:rPr>
      </w:pPr>
      <w:r w:rsidRPr="007527A7">
        <w:rPr>
          <w:lang w:val="en-GB"/>
        </w:rPr>
        <w:t xml:space="preserve">Consultant’s </w:t>
      </w:r>
      <w:r w:rsidR="00310794" w:rsidRPr="007527A7">
        <w:rPr>
          <w:lang w:val="en-GB"/>
        </w:rPr>
        <w:t>required p</w:t>
      </w:r>
      <w:r w:rsidRPr="007527A7">
        <w:rPr>
          <w:lang w:val="en-GB"/>
        </w:rPr>
        <w:t>rofile</w:t>
      </w:r>
      <w:r w:rsidR="001A61E6" w:rsidRPr="007527A7">
        <w:rPr>
          <w:lang w:val="en-GB"/>
        </w:rPr>
        <w:t>;</w:t>
      </w:r>
    </w:p>
    <w:p w14:paraId="568DC8BA" w14:textId="77777777" w:rsidR="00C74808" w:rsidRPr="00C8359C" w:rsidRDefault="00C74808" w:rsidP="00C74808">
      <w:pPr>
        <w:pStyle w:val="Paragraphedeliste"/>
        <w:ind w:left="0"/>
        <w:jc w:val="both"/>
        <w:rPr>
          <w:rFonts w:ascii="Times New Roman" w:hAnsi="Times New Roman" w:cs="Times New Roman"/>
          <w:sz w:val="16"/>
          <w:szCs w:val="16"/>
          <w:lang w:val="en-GB"/>
        </w:rPr>
      </w:pPr>
    </w:p>
    <w:p w14:paraId="185A6409" w14:textId="77777777" w:rsidR="00C74808" w:rsidRPr="00C8359C" w:rsidRDefault="00FA036E" w:rsidP="00C74808">
      <w:pPr>
        <w:widowControl w:val="0"/>
        <w:numPr>
          <w:ilvl w:val="0"/>
          <w:numId w:val="5"/>
        </w:numPr>
        <w:spacing w:before="120" w:after="120"/>
        <w:jc w:val="both"/>
        <w:rPr>
          <w:lang w:val="en-GB"/>
        </w:rPr>
      </w:pPr>
      <w:r w:rsidRPr="00C8359C">
        <w:rPr>
          <w:lang w:val="en-GB"/>
        </w:rPr>
        <w:t>Time schedule</w:t>
      </w:r>
      <w:r w:rsidR="00C74808" w:rsidRPr="00C8359C">
        <w:rPr>
          <w:lang w:val="en-GB"/>
        </w:rPr>
        <w:t xml:space="preserve"> of the Consultant </w:t>
      </w:r>
      <w:r w:rsidR="001377E0" w:rsidRPr="00C8359C">
        <w:rPr>
          <w:lang w:val="en-GB"/>
        </w:rPr>
        <w:t>Services</w:t>
      </w:r>
      <w:r w:rsidR="001A61E6">
        <w:rPr>
          <w:lang w:val="en-GB"/>
        </w:rPr>
        <w:t>.</w:t>
      </w:r>
    </w:p>
    <w:p w14:paraId="5EBC664A" w14:textId="77777777" w:rsidR="00964B89" w:rsidRPr="00C8359C" w:rsidRDefault="00964B89" w:rsidP="00964B89">
      <w:pPr>
        <w:tabs>
          <w:tab w:val="left" w:pos="0"/>
          <w:tab w:val="left" w:pos="720"/>
          <w:tab w:val="left" w:pos="1080"/>
        </w:tabs>
        <w:jc w:val="both"/>
        <w:rPr>
          <w:lang w:val="en-GB"/>
        </w:rPr>
      </w:pPr>
    </w:p>
    <w:p w14:paraId="7CAD077C" w14:textId="77777777" w:rsidR="00C74808" w:rsidRPr="00C8359C" w:rsidRDefault="00C74808">
      <w:pPr>
        <w:spacing w:after="200" w:line="276" w:lineRule="auto"/>
        <w:rPr>
          <w:lang w:val="en-GB"/>
        </w:rPr>
      </w:pPr>
      <w:r w:rsidRPr="00C8359C">
        <w:rPr>
          <w:lang w:val="en-GB"/>
        </w:rPr>
        <w:br w:type="page"/>
      </w:r>
    </w:p>
    <w:p w14:paraId="150521C0" w14:textId="77777777" w:rsidR="00C74808" w:rsidRPr="001A61E6" w:rsidRDefault="0096096E" w:rsidP="00C61B8A">
      <w:pPr>
        <w:pStyle w:val="Titre1"/>
        <w:rPr>
          <w:rFonts w:ascii="Times New Roman" w:hAnsi="Times New Roman"/>
          <w:b w:val="0"/>
          <w:sz w:val="28"/>
          <w:szCs w:val="28"/>
          <w:lang w:val="en-GB"/>
        </w:rPr>
      </w:pPr>
      <w:r w:rsidRPr="00F0222F">
        <w:rPr>
          <w:rFonts w:ascii="Times New Roman" w:hAnsi="Times New Roman"/>
          <w:szCs w:val="32"/>
          <w:lang w:val="en-GB"/>
        </w:rPr>
        <w:lastRenderedPageBreak/>
        <w:t xml:space="preserve">ANNEX B - </w:t>
      </w:r>
      <w:r w:rsidR="00C74808" w:rsidRPr="00F0222F">
        <w:rPr>
          <w:rFonts w:ascii="Times New Roman" w:hAnsi="Times New Roman"/>
          <w:szCs w:val="32"/>
          <w:lang w:val="en-GB"/>
        </w:rPr>
        <w:t>Consultant's</w:t>
      </w:r>
      <w:r w:rsidR="00FA036E" w:rsidRPr="00F0222F">
        <w:rPr>
          <w:rFonts w:ascii="Times New Roman" w:hAnsi="Times New Roman"/>
          <w:szCs w:val="32"/>
          <w:lang w:val="en-GB"/>
        </w:rPr>
        <w:t xml:space="preserve"> Technical Proposal</w:t>
      </w:r>
    </w:p>
    <w:p w14:paraId="00EC866A" w14:textId="77777777" w:rsidR="0010359E" w:rsidRPr="00C8359C" w:rsidRDefault="0010359E" w:rsidP="00C74808">
      <w:pPr>
        <w:ind w:left="720" w:right="-110"/>
        <w:jc w:val="both"/>
        <w:rPr>
          <w:i/>
          <w:lang w:val="en-GB"/>
        </w:rPr>
      </w:pPr>
    </w:p>
    <w:p w14:paraId="0CED44D0" w14:textId="09D35BDC" w:rsidR="00C74808" w:rsidRDefault="00FA036E" w:rsidP="00C74808">
      <w:pPr>
        <w:ind w:left="720" w:right="-110"/>
        <w:jc w:val="both"/>
        <w:rPr>
          <w:i/>
          <w:lang w:val="en-GB"/>
        </w:rPr>
      </w:pPr>
      <w:r w:rsidRPr="00C8359C">
        <w:rPr>
          <w:i/>
          <w:lang w:val="en-GB"/>
        </w:rPr>
        <w:t xml:space="preserve">[Insert here the Consultant’s </w:t>
      </w:r>
      <w:r w:rsidRPr="007527A7">
        <w:rPr>
          <w:i/>
          <w:lang w:val="en-GB"/>
        </w:rPr>
        <w:t>methodology and CV</w:t>
      </w:r>
      <w:r w:rsidR="00EB2523" w:rsidRPr="007527A7">
        <w:rPr>
          <w:i/>
          <w:lang w:val="en-GB"/>
        </w:rPr>
        <w:t>(s)</w:t>
      </w:r>
      <w:r w:rsidR="00771D67" w:rsidRPr="007527A7">
        <w:rPr>
          <w:i/>
          <w:lang w:val="en-GB"/>
        </w:rPr>
        <w:t>.</w:t>
      </w:r>
      <w:r w:rsidRPr="007527A7">
        <w:rPr>
          <w:i/>
          <w:lang w:val="en-GB"/>
        </w:rPr>
        <w:t>]</w:t>
      </w:r>
    </w:p>
    <w:p w14:paraId="05758ACD" w14:textId="77777777" w:rsidR="001A61E6" w:rsidRPr="00C8359C" w:rsidRDefault="001A61E6" w:rsidP="00C74808">
      <w:pPr>
        <w:ind w:left="720" w:right="-110"/>
        <w:jc w:val="both"/>
        <w:rPr>
          <w:i/>
          <w:lang w:val="en-GB"/>
        </w:rPr>
      </w:pPr>
    </w:p>
    <w:p w14:paraId="095A9209" w14:textId="77777777" w:rsidR="00C74808" w:rsidRPr="00C8359C" w:rsidRDefault="00C74808">
      <w:pPr>
        <w:spacing w:after="200" w:line="276" w:lineRule="auto"/>
        <w:rPr>
          <w:lang w:val="en-GB"/>
        </w:rPr>
      </w:pPr>
      <w:r w:rsidRPr="00C8359C">
        <w:rPr>
          <w:lang w:val="en-GB"/>
        </w:rPr>
        <w:br w:type="page"/>
      </w:r>
    </w:p>
    <w:p w14:paraId="72A11DE6" w14:textId="77777777" w:rsidR="00C74808" w:rsidRPr="00F0222F" w:rsidRDefault="0096096E" w:rsidP="00C61B8A">
      <w:pPr>
        <w:pStyle w:val="Titre1"/>
        <w:rPr>
          <w:rFonts w:ascii="Times New Roman" w:hAnsi="Times New Roman"/>
          <w:szCs w:val="32"/>
          <w:lang w:val="en-GB"/>
        </w:rPr>
      </w:pPr>
      <w:r w:rsidRPr="00F0222F">
        <w:rPr>
          <w:rFonts w:ascii="Times New Roman" w:hAnsi="Times New Roman"/>
          <w:szCs w:val="32"/>
          <w:lang w:val="en-GB"/>
        </w:rPr>
        <w:lastRenderedPageBreak/>
        <w:t xml:space="preserve">ANNEX C - </w:t>
      </w:r>
      <w:r w:rsidR="00C74808" w:rsidRPr="00F0222F">
        <w:rPr>
          <w:rFonts w:ascii="Times New Roman" w:hAnsi="Times New Roman"/>
          <w:szCs w:val="32"/>
          <w:lang w:val="en-GB"/>
        </w:rPr>
        <w:t>Payment</w:t>
      </w:r>
      <w:r w:rsidR="0010359E" w:rsidRPr="00F0222F">
        <w:rPr>
          <w:rFonts w:ascii="Times New Roman" w:hAnsi="Times New Roman"/>
          <w:szCs w:val="32"/>
          <w:lang w:val="en-GB"/>
        </w:rPr>
        <w:t xml:space="preserve"> </w:t>
      </w:r>
      <w:r w:rsidR="001C18BD" w:rsidRPr="00F0222F">
        <w:rPr>
          <w:rFonts w:ascii="Times New Roman" w:hAnsi="Times New Roman"/>
          <w:szCs w:val="32"/>
          <w:lang w:val="en-GB"/>
        </w:rPr>
        <w:t xml:space="preserve">Schedule and </w:t>
      </w:r>
      <w:r w:rsidR="0010359E" w:rsidRPr="00F0222F">
        <w:rPr>
          <w:rFonts w:ascii="Times New Roman" w:hAnsi="Times New Roman"/>
          <w:szCs w:val="32"/>
          <w:lang w:val="en-GB"/>
        </w:rPr>
        <w:t>Modalities</w:t>
      </w:r>
    </w:p>
    <w:p w14:paraId="2A04F2B6" w14:textId="77777777" w:rsidR="006676A5" w:rsidRPr="006676A5" w:rsidRDefault="006676A5" w:rsidP="006676A5">
      <w:pPr>
        <w:autoSpaceDE w:val="0"/>
        <w:autoSpaceDN w:val="0"/>
        <w:adjustRightInd w:val="0"/>
        <w:jc w:val="center"/>
        <w:rPr>
          <w:color w:val="000000"/>
        </w:rPr>
      </w:pPr>
    </w:p>
    <w:p w14:paraId="1ADFEC70" w14:textId="588045B8" w:rsidR="00C74808" w:rsidRPr="00EB2523" w:rsidRDefault="00C74808" w:rsidP="00C74808">
      <w:pPr>
        <w:tabs>
          <w:tab w:val="left" w:pos="540"/>
        </w:tabs>
        <w:spacing w:after="200"/>
        <w:ind w:right="-72"/>
        <w:jc w:val="both"/>
        <w:rPr>
          <w:i/>
          <w:sz w:val="22"/>
          <w:szCs w:val="22"/>
          <w:lang w:val="en-GB"/>
        </w:rPr>
      </w:pPr>
      <w:r w:rsidRPr="00EB2523">
        <w:rPr>
          <w:i/>
          <w:sz w:val="22"/>
          <w:szCs w:val="22"/>
          <w:lang w:val="en-GB"/>
        </w:rPr>
        <w:t>[The following is provided as a</w:t>
      </w:r>
      <w:r w:rsidR="001C18BD" w:rsidRPr="00EB2523">
        <w:rPr>
          <w:i/>
          <w:sz w:val="22"/>
          <w:szCs w:val="22"/>
          <w:lang w:val="en-GB"/>
        </w:rPr>
        <w:t xml:space="preserve"> sample provision. The </w:t>
      </w:r>
      <w:r w:rsidRPr="00EB2523">
        <w:rPr>
          <w:i/>
          <w:sz w:val="22"/>
          <w:szCs w:val="22"/>
          <w:lang w:val="en-GB"/>
        </w:rPr>
        <w:t xml:space="preserve">payment </w:t>
      </w:r>
      <w:r w:rsidR="001C18BD" w:rsidRPr="00EB2523">
        <w:rPr>
          <w:i/>
          <w:sz w:val="22"/>
          <w:szCs w:val="22"/>
          <w:lang w:val="en-GB"/>
        </w:rPr>
        <w:t xml:space="preserve">schedule </w:t>
      </w:r>
      <w:r w:rsidRPr="00EB2523">
        <w:rPr>
          <w:i/>
          <w:sz w:val="22"/>
          <w:szCs w:val="22"/>
          <w:lang w:val="en-GB"/>
        </w:rPr>
        <w:t xml:space="preserve">should be prepared specifically for each contract. Any tax obligations of the Consultant in the Country of the </w:t>
      </w:r>
      <w:r w:rsidR="00B65686" w:rsidRPr="00EB2523">
        <w:rPr>
          <w:i/>
          <w:sz w:val="22"/>
          <w:szCs w:val="22"/>
          <w:lang w:val="en-GB"/>
        </w:rPr>
        <w:t>Client</w:t>
      </w:r>
      <w:r w:rsidRPr="00EB2523">
        <w:rPr>
          <w:i/>
          <w:sz w:val="22"/>
          <w:szCs w:val="22"/>
          <w:lang w:val="en-GB"/>
        </w:rPr>
        <w:t xml:space="preserve"> should be indicated explicitly.]</w:t>
      </w:r>
    </w:p>
    <w:p w14:paraId="1B7E40A2" w14:textId="77777777" w:rsidR="00085C2E" w:rsidRPr="00EB2523" w:rsidRDefault="00085C2E" w:rsidP="001C18BD">
      <w:pPr>
        <w:pStyle w:val="Corpsdetexte2"/>
        <w:numPr>
          <w:ilvl w:val="12"/>
          <w:numId w:val="0"/>
        </w:numPr>
        <w:spacing w:after="0" w:line="240" w:lineRule="auto"/>
        <w:jc w:val="both"/>
        <w:rPr>
          <w:i/>
          <w:sz w:val="22"/>
          <w:szCs w:val="22"/>
          <w:lang w:val="en-GB"/>
        </w:rPr>
      </w:pPr>
      <w:r w:rsidRPr="00EB2523">
        <w:rPr>
          <w:i/>
          <w:sz w:val="22"/>
          <w:szCs w:val="22"/>
          <w:lang w:val="en-GB"/>
        </w:rPr>
        <w:t>[Insert</w:t>
      </w:r>
      <w:r w:rsidR="006676A5" w:rsidRPr="00EB2523">
        <w:rPr>
          <w:i/>
          <w:sz w:val="22"/>
          <w:szCs w:val="22"/>
          <w:lang w:val="en-GB"/>
        </w:rPr>
        <w:t>:</w:t>
      </w:r>
      <w:r w:rsidRPr="00EB2523">
        <w:rPr>
          <w:i/>
          <w:sz w:val="22"/>
          <w:szCs w:val="22"/>
          <w:lang w:val="en-GB"/>
        </w:rPr>
        <w:t xml:space="preserve"> </w:t>
      </w:r>
      <w:r w:rsidRPr="00EB2523">
        <w:rPr>
          <w:sz w:val="22"/>
          <w:szCs w:val="22"/>
          <w:lang w:val="en-GB"/>
        </w:rPr>
        <w:t>The Contract is a lump-sum contract</w:t>
      </w:r>
      <w:r w:rsidRPr="00EB2523">
        <w:rPr>
          <w:i/>
          <w:sz w:val="22"/>
          <w:szCs w:val="22"/>
          <w:lang w:val="en-GB"/>
        </w:rPr>
        <w:t xml:space="preserve"> or </w:t>
      </w:r>
      <w:r w:rsidRPr="00EB2523">
        <w:rPr>
          <w:sz w:val="22"/>
          <w:szCs w:val="22"/>
          <w:lang w:val="en-GB"/>
        </w:rPr>
        <w:t>The Contract is a unit price contract time-based remunerated</w:t>
      </w:r>
      <w:r w:rsidRPr="00EB2523">
        <w:rPr>
          <w:i/>
          <w:sz w:val="22"/>
          <w:szCs w:val="22"/>
          <w:lang w:val="en-GB"/>
        </w:rPr>
        <w:t>]</w:t>
      </w:r>
    </w:p>
    <w:p w14:paraId="55824651" w14:textId="77777777" w:rsidR="00085C2E" w:rsidRPr="00EB2523" w:rsidRDefault="00085C2E" w:rsidP="001C18BD">
      <w:pPr>
        <w:pStyle w:val="Corpsdetexte2"/>
        <w:numPr>
          <w:ilvl w:val="12"/>
          <w:numId w:val="0"/>
        </w:numPr>
        <w:spacing w:after="0" w:line="240" w:lineRule="auto"/>
        <w:jc w:val="both"/>
        <w:rPr>
          <w:i/>
          <w:sz w:val="22"/>
          <w:szCs w:val="22"/>
          <w:lang w:val="en-GB"/>
        </w:rPr>
      </w:pPr>
    </w:p>
    <w:p w14:paraId="32D28B56" w14:textId="21848E31" w:rsidR="00F0222F" w:rsidRPr="00EB2523" w:rsidRDefault="001C18BD" w:rsidP="001C18BD">
      <w:pPr>
        <w:pStyle w:val="Corpsdetexte2"/>
        <w:numPr>
          <w:ilvl w:val="12"/>
          <w:numId w:val="0"/>
        </w:numPr>
        <w:spacing w:after="0" w:line="240" w:lineRule="auto"/>
        <w:jc w:val="both"/>
        <w:rPr>
          <w:i/>
          <w:sz w:val="22"/>
          <w:szCs w:val="22"/>
          <w:lang w:val="en-GB"/>
        </w:rPr>
      </w:pPr>
      <w:r w:rsidRPr="00EB2523">
        <w:rPr>
          <w:i/>
          <w:sz w:val="22"/>
          <w:szCs w:val="22"/>
          <w:lang w:val="en-GB"/>
        </w:rPr>
        <w:t>[Insert here the Financial Proposal table resulting from price negotiation with the Consultant]</w:t>
      </w:r>
    </w:p>
    <w:p w14:paraId="52381FAF" w14:textId="77777777" w:rsidR="00F0222F" w:rsidRPr="00C8359C" w:rsidRDefault="00F0222F" w:rsidP="001C18BD">
      <w:pPr>
        <w:pStyle w:val="Corpsdetexte2"/>
        <w:numPr>
          <w:ilvl w:val="12"/>
          <w:numId w:val="0"/>
        </w:numPr>
        <w:spacing w:after="0" w:line="240" w:lineRule="auto"/>
        <w:jc w:val="both"/>
        <w:rPr>
          <w:i/>
          <w:lang w:val="en-GB"/>
        </w:rPr>
      </w:pPr>
    </w:p>
    <w:tbl>
      <w:tblPr>
        <w:tblStyle w:val="Grilledutableau"/>
        <w:tblW w:w="0" w:type="auto"/>
        <w:tblLook w:val="04A0" w:firstRow="1" w:lastRow="0" w:firstColumn="1" w:lastColumn="0" w:noHBand="0" w:noVBand="1"/>
      </w:tblPr>
      <w:tblGrid>
        <w:gridCol w:w="2660"/>
        <w:gridCol w:w="1843"/>
        <w:gridCol w:w="1842"/>
        <w:gridCol w:w="2694"/>
      </w:tblGrid>
      <w:tr w:rsidR="001C18BD" w:rsidRPr="00EB2523" w14:paraId="364E3930" w14:textId="77777777" w:rsidTr="00AF6812">
        <w:tc>
          <w:tcPr>
            <w:tcW w:w="2660" w:type="dxa"/>
          </w:tcPr>
          <w:p w14:paraId="4E246B51" w14:textId="77777777" w:rsidR="001C18BD" w:rsidRPr="00EB2523" w:rsidRDefault="001C18BD" w:rsidP="00F0222F">
            <w:pPr>
              <w:spacing w:after="200" w:line="276" w:lineRule="auto"/>
              <w:rPr>
                <w:rFonts w:eastAsiaTheme="minorEastAsia"/>
                <w:i/>
                <w:sz w:val="22"/>
                <w:szCs w:val="22"/>
              </w:rPr>
            </w:pPr>
          </w:p>
        </w:tc>
        <w:tc>
          <w:tcPr>
            <w:tcW w:w="1843" w:type="dxa"/>
          </w:tcPr>
          <w:p w14:paraId="6635EE19" w14:textId="062CCAFF" w:rsidR="001C18BD" w:rsidRPr="00EB2523" w:rsidRDefault="001C18BD" w:rsidP="00F0222F">
            <w:pPr>
              <w:spacing w:after="200" w:line="276" w:lineRule="auto"/>
              <w:rPr>
                <w:rFonts w:eastAsiaTheme="minorEastAsia"/>
                <w:i/>
                <w:sz w:val="22"/>
                <w:szCs w:val="22"/>
                <w:lang w:val="es-MX"/>
              </w:rPr>
            </w:pPr>
            <w:r w:rsidRPr="00EB2523">
              <w:rPr>
                <w:rFonts w:eastAsiaTheme="minorEastAsia"/>
                <w:i/>
                <w:sz w:val="22"/>
                <w:szCs w:val="22"/>
                <w:lang w:val="es-MX"/>
              </w:rPr>
              <w:t xml:space="preserve">Unit </w:t>
            </w:r>
            <w:r w:rsidR="004F315A" w:rsidRPr="00EB2523">
              <w:rPr>
                <w:rFonts w:eastAsiaTheme="minorEastAsia"/>
                <w:i/>
                <w:sz w:val="22"/>
                <w:szCs w:val="22"/>
                <w:lang w:val="es-MX"/>
              </w:rPr>
              <w:t>P</w:t>
            </w:r>
            <w:r w:rsidRPr="00EB2523">
              <w:rPr>
                <w:rFonts w:eastAsiaTheme="minorEastAsia"/>
                <w:i/>
                <w:sz w:val="22"/>
                <w:szCs w:val="22"/>
                <w:lang w:val="es-MX"/>
              </w:rPr>
              <w:t>rice</w:t>
            </w:r>
          </w:p>
        </w:tc>
        <w:tc>
          <w:tcPr>
            <w:tcW w:w="1842" w:type="dxa"/>
          </w:tcPr>
          <w:p w14:paraId="3DFC0F99" w14:textId="77777777" w:rsidR="001C18BD" w:rsidRPr="00EB2523" w:rsidRDefault="008D2FDD" w:rsidP="00F0222F">
            <w:pPr>
              <w:spacing w:after="200" w:line="276" w:lineRule="auto"/>
              <w:rPr>
                <w:rFonts w:eastAsiaTheme="minorEastAsia"/>
                <w:i/>
                <w:sz w:val="22"/>
                <w:szCs w:val="22"/>
                <w:lang w:val="es-MX"/>
              </w:rPr>
            </w:pPr>
            <w:r w:rsidRPr="00EB2523">
              <w:rPr>
                <w:rFonts w:eastAsiaTheme="minorEastAsia"/>
                <w:i/>
                <w:sz w:val="22"/>
                <w:szCs w:val="22"/>
                <w:lang w:val="es-MX"/>
              </w:rPr>
              <w:t>Q</w:t>
            </w:r>
            <w:r w:rsidR="001C18BD" w:rsidRPr="00EB2523">
              <w:rPr>
                <w:rFonts w:eastAsiaTheme="minorEastAsia"/>
                <w:i/>
                <w:sz w:val="22"/>
                <w:szCs w:val="22"/>
                <w:lang w:val="es-MX"/>
              </w:rPr>
              <w:t>uantity</w:t>
            </w:r>
          </w:p>
        </w:tc>
        <w:tc>
          <w:tcPr>
            <w:tcW w:w="2694" w:type="dxa"/>
          </w:tcPr>
          <w:p w14:paraId="09EF243F" w14:textId="77777777" w:rsidR="001C18BD" w:rsidRPr="00EB2523" w:rsidRDefault="001C18BD" w:rsidP="00F0222F">
            <w:pPr>
              <w:spacing w:after="200" w:line="276" w:lineRule="auto"/>
              <w:rPr>
                <w:rFonts w:eastAsiaTheme="minorEastAsia"/>
                <w:i/>
                <w:sz w:val="22"/>
                <w:szCs w:val="22"/>
                <w:lang w:val="es-MX"/>
              </w:rPr>
            </w:pPr>
            <w:r w:rsidRPr="00EB2523">
              <w:rPr>
                <w:rFonts w:eastAsiaTheme="minorEastAsia"/>
                <w:i/>
                <w:sz w:val="22"/>
                <w:szCs w:val="22"/>
                <w:lang w:val="es-MX"/>
              </w:rPr>
              <w:t>Total (tax excluded)</w:t>
            </w:r>
          </w:p>
        </w:tc>
      </w:tr>
      <w:tr w:rsidR="001C18BD" w:rsidRPr="00EB2523" w14:paraId="1DC54F3A" w14:textId="77777777" w:rsidTr="00AF6812">
        <w:tc>
          <w:tcPr>
            <w:tcW w:w="2660" w:type="dxa"/>
          </w:tcPr>
          <w:p w14:paraId="71F4B808" w14:textId="77777777" w:rsidR="001C18BD" w:rsidRPr="00EB2523" w:rsidRDefault="001C18BD" w:rsidP="00F0222F">
            <w:pPr>
              <w:spacing w:after="200" w:line="276" w:lineRule="auto"/>
              <w:rPr>
                <w:rFonts w:eastAsiaTheme="minorEastAsia"/>
                <w:i/>
                <w:sz w:val="22"/>
                <w:szCs w:val="22"/>
                <w:lang w:val="es-MX"/>
              </w:rPr>
            </w:pPr>
            <w:r w:rsidRPr="00EB2523">
              <w:rPr>
                <w:rFonts w:eastAsiaTheme="minorEastAsia"/>
                <w:i/>
                <w:sz w:val="22"/>
                <w:szCs w:val="22"/>
                <w:lang w:val="es-MX"/>
              </w:rPr>
              <w:t>Remuneration</w:t>
            </w:r>
          </w:p>
        </w:tc>
        <w:tc>
          <w:tcPr>
            <w:tcW w:w="1843" w:type="dxa"/>
          </w:tcPr>
          <w:p w14:paraId="544503B1" w14:textId="77777777" w:rsidR="001C18BD" w:rsidRPr="00EB2523" w:rsidRDefault="001C18BD" w:rsidP="00F0222F">
            <w:pPr>
              <w:spacing w:after="200" w:line="276" w:lineRule="auto"/>
              <w:rPr>
                <w:rFonts w:eastAsiaTheme="minorEastAsia"/>
                <w:i/>
                <w:sz w:val="22"/>
                <w:szCs w:val="22"/>
              </w:rPr>
            </w:pPr>
            <w:r w:rsidRPr="00EB2523">
              <w:rPr>
                <w:rFonts w:eastAsiaTheme="minorEastAsia"/>
                <w:i/>
                <w:sz w:val="22"/>
                <w:szCs w:val="22"/>
              </w:rPr>
              <w:t>(fee net of taxes per day)</w:t>
            </w:r>
          </w:p>
        </w:tc>
        <w:tc>
          <w:tcPr>
            <w:tcW w:w="1842" w:type="dxa"/>
          </w:tcPr>
          <w:p w14:paraId="76AB6FA5" w14:textId="77777777" w:rsidR="001C18BD" w:rsidRPr="00EB2523" w:rsidRDefault="001C18BD" w:rsidP="00F0222F">
            <w:pPr>
              <w:spacing w:after="200" w:line="276" w:lineRule="auto"/>
              <w:rPr>
                <w:rFonts w:eastAsiaTheme="minorEastAsia"/>
                <w:i/>
                <w:sz w:val="22"/>
                <w:szCs w:val="22"/>
              </w:rPr>
            </w:pPr>
            <w:r w:rsidRPr="00EB2523">
              <w:rPr>
                <w:rFonts w:eastAsiaTheme="minorEastAsia"/>
                <w:i/>
                <w:sz w:val="22"/>
                <w:szCs w:val="22"/>
              </w:rPr>
              <w:t>(to be specified by the Client)</w:t>
            </w:r>
          </w:p>
        </w:tc>
        <w:tc>
          <w:tcPr>
            <w:tcW w:w="2694" w:type="dxa"/>
          </w:tcPr>
          <w:p w14:paraId="29E6FEAF" w14:textId="77777777" w:rsidR="001C18BD" w:rsidRPr="00EB2523" w:rsidRDefault="001C18BD" w:rsidP="00F0222F">
            <w:pPr>
              <w:spacing w:after="200" w:line="276" w:lineRule="auto"/>
              <w:rPr>
                <w:rFonts w:eastAsiaTheme="minorEastAsia"/>
                <w:i/>
                <w:sz w:val="22"/>
                <w:szCs w:val="22"/>
              </w:rPr>
            </w:pPr>
          </w:p>
        </w:tc>
      </w:tr>
      <w:tr w:rsidR="001C18BD" w:rsidRPr="00EB2523" w14:paraId="5145FCA6" w14:textId="77777777" w:rsidTr="00AF6812">
        <w:tc>
          <w:tcPr>
            <w:tcW w:w="2660" w:type="dxa"/>
          </w:tcPr>
          <w:p w14:paraId="357D1AC5" w14:textId="77777777" w:rsidR="001C18BD" w:rsidRPr="00EB2523" w:rsidRDefault="001C18BD" w:rsidP="00F0222F">
            <w:pPr>
              <w:spacing w:after="200" w:line="276" w:lineRule="auto"/>
              <w:rPr>
                <w:rFonts w:eastAsiaTheme="minorEastAsia"/>
                <w:i/>
                <w:sz w:val="22"/>
                <w:szCs w:val="22"/>
              </w:rPr>
            </w:pPr>
            <w:r w:rsidRPr="00EB2523">
              <w:rPr>
                <w:rFonts w:eastAsiaTheme="minorEastAsia"/>
                <w:i/>
                <w:sz w:val="22"/>
                <w:szCs w:val="22"/>
              </w:rPr>
              <w:t>Other expenses:</w:t>
            </w:r>
          </w:p>
          <w:p w14:paraId="1B78C1F9" w14:textId="77777777" w:rsidR="001C18BD" w:rsidRPr="00EB2523" w:rsidRDefault="001C18BD" w:rsidP="00F0222F">
            <w:pPr>
              <w:spacing w:after="200" w:line="276" w:lineRule="auto"/>
              <w:rPr>
                <w:rFonts w:eastAsiaTheme="minorEastAsia"/>
                <w:i/>
                <w:sz w:val="22"/>
                <w:szCs w:val="22"/>
              </w:rPr>
            </w:pPr>
          </w:p>
          <w:p w14:paraId="02B62F19" w14:textId="77777777" w:rsidR="001C18BD" w:rsidRPr="00EB2523" w:rsidRDefault="001C18BD" w:rsidP="00F0222F">
            <w:pPr>
              <w:spacing w:after="200" w:line="276" w:lineRule="auto"/>
              <w:rPr>
                <w:rFonts w:eastAsiaTheme="minorEastAsia"/>
                <w:i/>
                <w:sz w:val="22"/>
                <w:szCs w:val="22"/>
              </w:rPr>
            </w:pPr>
            <w:r w:rsidRPr="00EB2523">
              <w:rPr>
                <w:rFonts w:eastAsiaTheme="minorEastAsia"/>
                <w:i/>
                <w:sz w:val="22"/>
                <w:szCs w:val="22"/>
              </w:rPr>
              <w:t>Per diem</w:t>
            </w:r>
          </w:p>
          <w:p w14:paraId="22398A0E" w14:textId="77777777" w:rsidR="001C18BD" w:rsidRPr="00EB2523" w:rsidRDefault="001C18BD" w:rsidP="00F0222F">
            <w:pPr>
              <w:spacing w:after="200" w:line="276" w:lineRule="auto"/>
              <w:rPr>
                <w:rFonts w:eastAsiaTheme="minorEastAsia"/>
                <w:i/>
                <w:sz w:val="22"/>
                <w:szCs w:val="22"/>
              </w:rPr>
            </w:pPr>
            <w:r w:rsidRPr="00EB2523">
              <w:rPr>
                <w:rFonts w:eastAsiaTheme="minorEastAsia"/>
                <w:i/>
                <w:sz w:val="22"/>
                <w:szCs w:val="22"/>
              </w:rPr>
              <w:t>Flight tickets</w:t>
            </w:r>
          </w:p>
          <w:p w14:paraId="147208DE" w14:textId="77777777" w:rsidR="001C18BD" w:rsidRPr="00EB2523" w:rsidRDefault="001C18BD" w:rsidP="00F0222F">
            <w:pPr>
              <w:spacing w:after="200" w:line="276" w:lineRule="auto"/>
              <w:rPr>
                <w:rFonts w:eastAsiaTheme="minorEastAsia"/>
                <w:i/>
                <w:sz w:val="22"/>
                <w:szCs w:val="22"/>
              </w:rPr>
            </w:pPr>
            <w:r w:rsidRPr="00EB2523">
              <w:rPr>
                <w:rFonts w:eastAsiaTheme="minorEastAsia"/>
                <w:i/>
                <w:sz w:val="22"/>
                <w:szCs w:val="22"/>
              </w:rPr>
              <w:t xml:space="preserve">Hotel… </w:t>
            </w:r>
          </w:p>
          <w:p w14:paraId="75CAE597" w14:textId="77777777" w:rsidR="001C18BD" w:rsidRPr="00EB2523" w:rsidRDefault="001C18BD" w:rsidP="00F0222F">
            <w:pPr>
              <w:spacing w:after="200" w:line="276" w:lineRule="auto"/>
              <w:rPr>
                <w:rFonts w:eastAsiaTheme="minorEastAsia"/>
                <w:i/>
                <w:sz w:val="22"/>
                <w:szCs w:val="22"/>
              </w:rPr>
            </w:pPr>
            <w:r w:rsidRPr="00EB2523">
              <w:rPr>
                <w:rFonts w:eastAsiaTheme="minorEastAsia"/>
                <w:i/>
                <w:sz w:val="22"/>
                <w:szCs w:val="22"/>
              </w:rPr>
              <w:t>(specify list of items)</w:t>
            </w:r>
          </w:p>
        </w:tc>
        <w:tc>
          <w:tcPr>
            <w:tcW w:w="1843" w:type="dxa"/>
          </w:tcPr>
          <w:p w14:paraId="03D6D3DC" w14:textId="77777777" w:rsidR="001C18BD" w:rsidRPr="00EB2523" w:rsidRDefault="001C18BD" w:rsidP="00F0222F">
            <w:pPr>
              <w:spacing w:after="200" w:line="276" w:lineRule="auto"/>
              <w:rPr>
                <w:rFonts w:eastAsiaTheme="minorEastAsia"/>
                <w:i/>
                <w:sz w:val="22"/>
                <w:szCs w:val="22"/>
              </w:rPr>
            </w:pPr>
            <w:r w:rsidRPr="00EB2523">
              <w:rPr>
                <w:rFonts w:eastAsiaTheme="minorEastAsia"/>
                <w:i/>
                <w:sz w:val="22"/>
                <w:szCs w:val="22"/>
              </w:rPr>
              <w:t>(for each item specify if Lump sum or reimbursable)</w:t>
            </w:r>
          </w:p>
        </w:tc>
        <w:tc>
          <w:tcPr>
            <w:tcW w:w="1842" w:type="dxa"/>
          </w:tcPr>
          <w:p w14:paraId="638A5817" w14:textId="77777777" w:rsidR="001C18BD" w:rsidRPr="00EB2523" w:rsidRDefault="001C18BD" w:rsidP="00F0222F">
            <w:pPr>
              <w:spacing w:after="200" w:line="276" w:lineRule="auto"/>
              <w:rPr>
                <w:rFonts w:eastAsiaTheme="minorEastAsia"/>
                <w:i/>
                <w:sz w:val="22"/>
                <w:szCs w:val="22"/>
              </w:rPr>
            </w:pPr>
            <w:r w:rsidRPr="00EB2523">
              <w:rPr>
                <w:rFonts w:eastAsiaTheme="minorEastAsia"/>
                <w:i/>
                <w:sz w:val="22"/>
                <w:szCs w:val="22"/>
              </w:rPr>
              <w:t>(to be specified by the Client)</w:t>
            </w:r>
          </w:p>
        </w:tc>
        <w:tc>
          <w:tcPr>
            <w:tcW w:w="2694" w:type="dxa"/>
          </w:tcPr>
          <w:p w14:paraId="4D625AE6" w14:textId="77777777" w:rsidR="001C18BD" w:rsidRPr="00EB2523" w:rsidRDefault="001C18BD" w:rsidP="00F0222F">
            <w:pPr>
              <w:spacing w:after="200" w:line="276" w:lineRule="auto"/>
              <w:rPr>
                <w:rFonts w:eastAsiaTheme="minorEastAsia"/>
                <w:i/>
                <w:sz w:val="22"/>
                <w:szCs w:val="22"/>
              </w:rPr>
            </w:pPr>
          </w:p>
        </w:tc>
      </w:tr>
    </w:tbl>
    <w:p w14:paraId="04FA5702" w14:textId="77777777" w:rsidR="001C18BD" w:rsidRPr="00C8359C" w:rsidRDefault="001C18BD" w:rsidP="001C18BD">
      <w:pPr>
        <w:rPr>
          <w:lang w:val="en-GB"/>
        </w:rPr>
      </w:pPr>
    </w:p>
    <w:p w14:paraId="12E88E05" w14:textId="77777777" w:rsidR="001C18BD" w:rsidRPr="00EB2523" w:rsidRDefault="001C18BD" w:rsidP="001C18BD">
      <w:pPr>
        <w:rPr>
          <w:sz w:val="22"/>
          <w:szCs w:val="22"/>
          <w:lang w:val="en-GB"/>
        </w:rPr>
      </w:pPr>
      <w:r w:rsidRPr="00EB2523">
        <w:rPr>
          <w:sz w:val="22"/>
          <w:szCs w:val="22"/>
          <w:lang w:val="en-GB"/>
        </w:rPr>
        <w:t>Conditions for payment eligibility and price inclusions are:</w:t>
      </w:r>
    </w:p>
    <w:p w14:paraId="7E9D0252" w14:textId="77777777" w:rsidR="006676A5" w:rsidRPr="00EB2523" w:rsidRDefault="006676A5" w:rsidP="001C18BD">
      <w:pPr>
        <w:rPr>
          <w:sz w:val="22"/>
          <w:szCs w:val="22"/>
          <w:lang w:val="en-GB"/>
        </w:rPr>
      </w:pPr>
    </w:p>
    <w:p w14:paraId="686EFFF1" w14:textId="77777777" w:rsidR="001C18BD" w:rsidRPr="00EB2523" w:rsidRDefault="001C18BD" w:rsidP="001C18BD">
      <w:pPr>
        <w:jc w:val="both"/>
        <w:rPr>
          <w:i/>
          <w:sz w:val="22"/>
          <w:szCs w:val="22"/>
          <w:lang w:val="en-GB"/>
        </w:rPr>
      </w:pPr>
      <w:r w:rsidRPr="00EB2523">
        <w:rPr>
          <w:i/>
          <w:sz w:val="22"/>
          <w:szCs w:val="22"/>
          <w:lang w:val="en-GB"/>
        </w:rPr>
        <w:t>[Specify for each item the conditions for payment eligibility and the price inclusions: maximum hotel nightly rate allowed if reimbursable, train or flight passenger class and maximum travel cost if reimbursable, list of price inclusion in per diem rate such as local transport expenses, communications costs…]</w:t>
      </w:r>
    </w:p>
    <w:p w14:paraId="055DC002" w14:textId="77777777" w:rsidR="001C18BD" w:rsidRPr="00EB2523" w:rsidRDefault="001C18BD" w:rsidP="001C18BD">
      <w:pPr>
        <w:pStyle w:val="Corpsdetexte2"/>
        <w:numPr>
          <w:ilvl w:val="12"/>
          <w:numId w:val="0"/>
        </w:numPr>
        <w:spacing w:after="0" w:line="240" w:lineRule="auto"/>
        <w:rPr>
          <w:sz w:val="22"/>
          <w:szCs w:val="22"/>
          <w:lang w:val="en-GB"/>
        </w:rPr>
      </w:pPr>
    </w:p>
    <w:p w14:paraId="789BBF13" w14:textId="77777777" w:rsidR="00C74808" w:rsidRPr="00EB2523" w:rsidRDefault="001C18BD" w:rsidP="001C18BD">
      <w:pPr>
        <w:pStyle w:val="Corpsdetexte2"/>
        <w:numPr>
          <w:ilvl w:val="12"/>
          <w:numId w:val="0"/>
        </w:numPr>
        <w:spacing w:after="200"/>
        <w:jc w:val="center"/>
        <w:rPr>
          <w:sz w:val="22"/>
          <w:szCs w:val="22"/>
          <w:lang w:val="en-GB"/>
        </w:rPr>
      </w:pPr>
      <w:r w:rsidRPr="00EB2523">
        <w:rPr>
          <w:sz w:val="22"/>
          <w:szCs w:val="22"/>
          <w:u w:val="single"/>
          <w:lang w:val="en-GB"/>
        </w:rPr>
        <w:t xml:space="preserve">Payment </w:t>
      </w:r>
      <w:r w:rsidR="00C74808" w:rsidRPr="00EB2523">
        <w:rPr>
          <w:sz w:val="22"/>
          <w:szCs w:val="22"/>
          <w:u w:val="single"/>
          <w:lang w:val="en-GB"/>
        </w:rPr>
        <w:t>schedule</w:t>
      </w:r>
      <w:r w:rsidR="00C74808" w:rsidRPr="00EB2523">
        <w:rPr>
          <w:sz w:val="22"/>
          <w:szCs w:val="22"/>
          <w:lang w:val="en-GB"/>
        </w:rPr>
        <w:t>:</w:t>
      </w:r>
    </w:p>
    <w:p w14:paraId="09FE3E82" w14:textId="0DE3D141" w:rsidR="00C74808" w:rsidRPr="00EB2523" w:rsidRDefault="001C18BD" w:rsidP="00EB2523">
      <w:pPr>
        <w:tabs>
          <w:tab w:val="left" w:pos="540"/>
        </w:tabs>
        <w:spacing w:after="120"/>
        <w:ind w:left="539" w:right="-74" w:hanging="539"/>
        <w:jc w:val="both"/>
        <w:rPr>
          <w:sz w:val="22"/>
          <w:szCs w:val="22"/>
          <w:lang w:val="en-GB"/>
        </w:rPr>
      </w:pPr>
      <w:r w:rsidRPr="00EB2523">
        <w:rPr>
          <w:sz w:val="22"/>
          <w:szCs w:val="22"/>
          <w:lang w:val="en-GB"/>
        </w:rPr>
        <w:t>(a)</w:t>
      </w:r>
      <w:r w:rsidRPr="00EB2523">
        <w:rPr>
          <w:sz w:val="22"/>
          <w:szCs w:val="22"/>
          <w:lang w:val="en-GB"/>
        </w:rPr>
        <w:tab/>
        <w:t>… %</w:t>
      </w:r>
      <w:r w:rsidR="00C74808" w:rsidRPr="00EB2523">
        <w:rPr>
          <w:sz w:val="22"/>
          <w:szCs w:val="22"/>
          <w:lang w:val="en-GB"/>
        </w:rPr>
        <w:t xml:space="preserve"> of the Contract Price shall be paid upon signing of the Contract.</w:t>
      </w:r>
    </w:p>
    <w:p w14:paraId="79B0A56A" w14:textId="77777777" w:rsidR="00C74808" w:rsidRPr="00EB2523" w:rsidRDefault="001C18BD" w:rsidP="00EB2523">
      <w:pPr>
        <w:tabs>
          <w:tab w:val="left" w:pos="540"/>
        </w:tabs>
        <w:spacing w:after="120"/>
        <w:ind w:left="539" w:right="-74" w:hanging="539"/>
        <w:jc w:val="both"/>
        <w:rPr>
          <w:sz w:val="22"/>
          <w:szCs w:val="22"/>
          <w:lang w:val="en-GB"/>
        </w:rPr>
      </w:pPr>
      <w:r w:rsidRPr="00EB2523">
        <w:rPr>
          <w:sz w:val="22"/>
          <w:szCs w:val="22"/>
          <w:lang w:val="en-GB"/>
        </w:rPr>
        <w:t>(b)</w:t>
      </w:r>
      <w:r w:rsidRPr="00EB2523">
        <w:rPr>
          <w:sz w:val="22"/>
          <w:szCs w:val="22"/>
          <w:lang w:val="en-GB"/>
        </w:rPr>
        <w:tab/>
        <w:t>… % of the Contract Price</w:t>
      </w:r>
      <w:r w:rsidR="00C74808" w:rsidRPr="00EB2523">
        <w:rPr>
          <w:sz w:val="22"/>
          <w:szCs w:val="22"/>
          <w:lang w:val="en-GB"/>
        </w:rPr>
        <w:t xml:space="preserve"> shall be paid upon submission of the reports a, b, c and d.</w:t>
      </w:r>
    </w:p>
    <w:p w14:paraId="08C6C973" w14:textId="77777777" w:rsidR="00C74808" w:rsidRPr="00EB2523" w:rsidRDefault="00C74808" w:rsidP="00EB2523">
      <w:pPr>
        <w:tabs>
          <w:tab w:val="left" w:pos="540"/>
        </w:tabs>
        <w:spacing w:after="120"/>
        <w:ind w:left="539" w:right="-74" w:hanging="539"/>
        <w:jc w:val="both"/>
        <w:rPr>
          <w:sz w:val="22"/>
          <w:szCs w:val="22"/>
          <w:lang w:val="en-GB"/>
        </w:rPr>
      </w:pPr>
      <w:r w:rsidRPr="00EB2523">
        <w:rPr>
          <w:sz w:val="22"/>
          <w:szCs w:val="22"/>
          <w:lang w:val="en-GB"/>
        </w:rPr>
        <w:t>(c)</w:t>
      </w:r>
      <w:r w:rsidRPr="00EB2523">
        <w:rPr>
          <w:sz w:val="22"/>
          <w:szCs w:val="22"/>
          <w:lang w:val="en-GB"/>
        </w:rPr>
        <w:tab/>
        <w:t xml:space="preserve">… </w:t>
      </w:r>
      <w:r w:rsidR="001C18BD" w:rsidRPr="00EB2523">
        <w:rPr>
          <w:sz w:val="22"/>
          <w:szCs w:val="22"/>
          <w:lang w:val="en-GB"/>
        </w:rPr>
        <w:t>% of the Contract Price</w:t>
      </w:r>
      <w:r w:rsidRPr="00EB2523">
        <w:rPr>
          <w:sz w:val="22"/>
          <w:szCs w:val="22"/>
          <w:lang w:val="en-GB"/>
        </w:rPr>
        <w:t xml:space="preserve"> shall be paid upon submission of the reports x, y and z.</w:t>
      </w:r>
    </w:p>
    <w:p w14:paraId="4D2AF0A8" w14:textId="77777777" w:rsidR="00C74808" w:rsidRPr="00EB2523" w:rsidRDefault="001C18BD" w:rsidP="00EB2523">
      <w:pPr>
        <w:tabs>
          <w:tab w:val="left" w:pos="540"/>
        </w:tabs>
        <w:spacing w:after="120"/>
        <w:ind w:left="539" w:right="-74" w:hanging="539"/>
        <w:jc w:val="both"/>
        <w:rPr>
          <w:sz w:val="22"/>
          <w:szCs w:val="22"/>
          <w:lang w:val="en-GB"/>
        </w:rPr>
      </w:pPr>
      <w:r w:rsidRPr="00EB2523">
        <w:rPr>
          <w:sz w:val="22"/>
          <w:szCs w:val="22"/>
          <w:lang w:val="en-GB"/>
        </w:rPr>
        <w:t>(d)</w:t>
      </w:r>
      <w:r w:rsidRPr="00EB2523">
        <w:rPr>
          <w:sz w:val="22"/>
          <w:szCs w:val="22"/>
          <w:lang w:val="en-GB"/>
        </w:rPr>
        <w:tab/>
        <w:t>… % of the Contract Price</w:t>
      </w:r>
      <w:r w:rsidR="00C74808" w:rsidRPr="00EB2523">
        <w:rPr>
          <w:sz w:val="22"/>
          <w:szCs w:val="22"/>
          <w:lang w:val="en-GB"/>
        </w:rPr>
        <w:t xml:space="preserve"> shall be paid upon approval of the final report.</w:t>
      </w:r>
    </w:p>
    <w:p w14:paraId="035F397F" w14:textId="77777777" w:rsidR="00C74808" w:rsidRPr="00EB2523" w:rsidRDefault="00C74808" w:rsidP="00C74808">
      <w:pPr>
        <w:ind w:left="720" w:right="-110"/>
        <w:jc w:val="both"/>
        <w:rPr>
          <w:sz w:val="22"/>
          <w:szCs w:val="22"/>
          <w:lang w:val="en-GB"/>
        </w:rPr>
      </w:pPr>
    </w:p>
    <w:p w14:paraId="772D7627" w14:textId="7F743D33" w:rsidR="001C18BD" w:rsidRPr="00EB2523" w:rsidRDefault="00836955" w:rsidP="00964B89">
      <w:pPr>
        <w:tabs>
          <w:tab w:val="left" w:pos="0"/>
          <w:tab w:val="left" w:pos="720"/>
          <w:tab w:val="left" w:pos="1080"/>
        </w:tabs>
        <w:jc w:val="both"/>
        <w:rPr>
          <w:i/>
          <w:sz w:val="22"/>
          <w:szCs w:val="22"/>
          <w:lang w:val="en-GB"/>
        </w:rPr>
      </w:pPr>
      <w:r w:rsidRPr="00EB2523">
        <w:rPr>
          <w:i/>
          <w:sz w:val="22"/>
          <w:szCs w:val="22"/>
          <w:lang w:val="en-GB"/>
        </w:rPr>
        <w:t>[</w:t>
      </w:r>
      <w:r w:rsidR="006676A5" w:rsidRPr="00EB2523">
        <w:rPr>
          <w:i/>
          <w:sz w:val="22"/>
          <w:szCs w:val="22"/>
          <w:lang w:val="en-GB"/>
        </w:rPr>
        <w:t>If</w:t>
      </w:r>
      <w:r w:rsidRPr="00EB2523">
        <w:rPr>
          <w:i/>
          <w:sz w:val="22"/>
          <w:szCs w:val="22"/>
          <w:lang w:val="en-GB"/>
        </w:rPr>
        <w:t xml:space="preserve"> the Contract provides for monthly payments, this annex must indicate the amount to be paid each month, as well as the report to be prepared by the consultant in</w:t>
      </w:r>
      <w:r w:rsidR="001C18BD" w:rsidRPr="00EB2523">
        <w:rPr>
          <w:i/>
          <w:sz w:val="22"/>
          <w:szCs w:val="22"/>
          <w:lang w:val="en-GB"/>
        </w:rPr>
        <w:t xml:space="preserve"> relation to the </w:t>
      </w:r>
      <w:r w:rsidR="001377E0" w:rsidRPr="00EB2523">
        <w:rPr>
          <w:i/>
          <w:sz w:val="22"/>
          <w:szCs w:val="22"/>
          <w:lang w:val="en-GB"/>
        </w:rPr>
        <w:t>Services</w:t>
      </w:r>
      <w:r w:rsidR="001C18BD" w:rsidRPr="00EB2523">
        <w:rPr>
          <w:i/>
          <w:sz w:val="22"/>
          <w:szCs w:val="22"/>
          <w:lang w:val="en-GB"/>
        </w:rPr>
        <w:t xml:space="preserve"> specifi</w:t>
      </w:r>
      <w:r w:rsidRPr="00EB2523">
        <w:rPr>
          <w:i/>
          <w:sz w:val="22"/>
          <w:szCs w:val="22"/>
          <w:lang w:val="en-GB"/>
        </w:rPr>
        <w:t xml:space="preserve">ed in the Terms of </w:t>
      </w:r>
      <w:r w:rsidR="005134D2" w:rsidRPr="00EB2523">
        <w:rPr>
          <w:i/>
          <w:sz w:val="22"/>
          <w:szCs w:val="22"/>
          <w:lang w:val="en-GB"/>
        </w:rPr>
        <w:t>R</w:t>
      </w:r>
      <w:r w:rsidRPr="00EB2523">
        <w:rPr>
          <w:i/>
          <w:sz w:val="22"/>
          <w:szCs w:val="22"/>
          <w:lang w:val="en-GB"/>
        </w:rPr>
        <w:t>eference]</w:t>
      </w:r>
    </w:p>
    <w:p w14:paraId="261ABF24" w14:textId="77777777" w:rsidR="001C18BD" w:rsidRPr="00C8359C" w:rsidRDefault="001C18BD" w:rsidP="00964B89">
      <w:pPr>
        <w:tabs>
          <w:tab w:val="left" w:pos="0"/>
          <w:tab w:val="left" w:pos="720"/>
          <w:tab w:val="left" w:pos="1080"/>
        </w:tabs>
        <w:jc w:val="both"/>
        <w:rPr>
          <w:i/>
          <w:lang w:val="en-GB"/>
        </w:rPr>
      </w:pPr>
    </w:p>
    <w:p w14:paraId="6B237D0D" w14:textId="77777777" w:rsidR="001C18BD" w:rsidRPr="00EB2523" w:rsidRDefault="009A37C2" w:rsidP="00964B89">
      <w:pPr>
        <w:tabs>
          <w:tab w:val="left" w:pos="0"/>
          <w:tab w:val="left" w:pos="720"/>
          <w:tab w:val="left" w:pos="1080"/>
        </w:tabs>
        <w:jc w:val="both"/>
        <w:rPr>
          <w:i/>
          <w:sz w:val="22"/>
          <w:szCs w:val="22"/>
          <w:lang w:val="en-GB"/>
        </w:rPr>
      </w:pPr>
      <w:r w:rsidRPr="00EB2523">
        <w:rPr>
          <w:i/>
          <w:sz w:val="22"/>
          <w:szCs w:val="22"/>
          <w:lang w:val="en-GB"/>
        </w:rPr>
        <w:t>[</w:t>
      </w:r>
      <w:r w:rsidR="001C18BD" w:rsidRPr="00EB2523">
        <w:rPr>
          <w:i/>
          <w:sz w:val="22"/>
          <w:szCs w:val="22"/>
          <w:lang w:val="en-GB"/>
        </w:rPr>
        <w:t>In case of reimbursables, add the following sentence:</w:t>
      </w:r>
    </w:p>
    <w:p w14:paraId="4B8145AC" w14:textId="77777777" w:rsidR="009A37C2" w:rsidRPr="00EB2523" w:rsidRDefault="009A37C2" w:rsidP="00964B89">
      <w:pPr>
        <w:tabs>
          <w:tab w:val="left" w:pos="0"/>
          <w:tab w:val="left" w:pos="720"/>
          <w:tab w:val="left" w:pos="1080"/>
        </w:tabs>
        <w:jc w:val="both"/>
        <w:rPr>
          <w:i/>
          <w:sz w:val="22"/>
          <w:szCs w:val="22"/>
          <w:lang w:val="en-GB"/>
        </w:rPr>
      </w:pPr>
    </w:p>
    <w:p w14:paraId="395AAB54" w14:textId="77777777" w:rsidR="00964B89" w:rsidRPr="00EB2523" w:rsidRDefault="009A37C2" w:rsidP="00964B89">
      <w:pPr>
        <w:tabs>
          <w:tab w:val="left" w:pos="0"/>
          <w:tab w:val="left" w:pos="720"/>
          <w:tab w:val="left" w:pos="1080"/>
        </w:tabs>
        <w:jc w:val="both"/>
        <w:rPr>
          <w:sz w:val="22"/>
          <w:szCs w:val="22"/>
          <w:lang w:val="en-GB"/>
        </w:rPr>
      </w:pPr>
      <w:r w:rsidRPr="00EB2523">
        <w:rPr>
          <w:sz w:val="22"/>
          <w:szCs w:val="22"/>
          <w:lang w:val="en-GB"/>
        </w:rPr>
        <w:t>For reimbursables, material evidence of payment shall be attached to the invoice. Payment shall not exceed the maximum amount specified in the Contract.</w:t>
      </w:r>
      <w:r w:rsidRPr="00EB2523">
        <w:rPr>
          <w:i/>
          <w:sz w:val="22"/>
          <w:szCs w:val="22"/>
          <w:lang w:val="en-GB"/>
        </w:rPr>
        <w:t>]</w:t>
      </w:r>
      <w:r w:rsidR="00964B89" w:rsidRPr="00EB2523">
        <w:rPr>
          <w:sz w:val="22"/>
          <w:szCs w:val="22"/>
          <w:lang w:val="en-GB"/>
        </w:rPr>
        <w:br w:type="page"/>
      </w:r>
    </w:p>
    <w:p w14:paraId="666B992B" w14:textId="0FD20D09" w:rsidR="00582EB4" w:rsidRDefault="0096096E" w:rsidP="00C61B8A">
      <w:pPr>
        <w:pStyle w:val="Titre1"/>
        <w:rPr>
          <w:rFonts w:ascii="Times New Roman" w:hAnsi="Times New Roman"/>
          <w:szCs w:val="32"/>
          <w:lang w:val="en-GB"/>
        </w:rPr>
      </w:pPr>
      <w:r w:rsidRPr="007527A7">
        <w:rPr>
          <w:rFonts w:ascii="Times New Roman" w:hAnsi="Times New Roman"/>
          <w:szCs w:val="32"/>
          <w:lang w:val="en-GB"/>
        </w:rPr>
        <w:lastRenderedPageBreak/>
        <w:t xml:space="preserve">ANNEX D - </w:t>
      </w:r>
      <w:r w:rsidR="00582EB4" w:rsidRPr="007527A7">
        <w:rPr>
          <w:rFonts w:ascii="Times New Roman" w:hAnsi="Times New Roman"/>
          <w:szCs w:val="32"/>
          <w:lang w:val="en-GB"/>
        </w:rPr>
        <w:t>Statement of Integrity, Eligibility and Environmental</w:t>
      </w:r>
      <w:r w:rsidR="00203D8F">
        <w:rPr>
          <w:rFonts w:ascii="Times New Roman" w:hAnsi="Times New Roman"/>
          <w:szCs w:val="32"/>
          <w:lang w:val="en-GB"/>
        </w:rPr>
        <w:t xml:space="preserve"> and Social</w:t>
      </w:r>
      <w:r w:rsidR="00582EB4" w:rsidRPr="007527A7">
        <w:rPr>
          <w:rFonts w:ascii="Times New Roman" w:hAnsi="Times New Roman"/>
          <w:szCs w:val="32"/>
          <w:lang w:val="en-GB"/>
        </w:rPr>
        <w:t xml:space="preserve"> Responsibility</w:t>
      </w:r>
    </w:p>
    <w:p w14:paraId="71692405" w14:textId="77777777" w:rsidR="00203D8F" w:rsidRPr="006928F0" w:rsidRDefault="00203D8F" w:rsidP="006928F0">
      <w:pPr>
        <w:spacing w:line="276" w:lineRule="auto"/>
        <w:jc w:val="both"/>
        <w:rPr>
          <w:i/>
          <w:noProof/>
          <w:sz w:val="22"/>
        </w:rPr>
      </w:pPr>
      <w:r w:rsidRPr="006928F0">
        <w:rPr>
          <w:i/>
          <w:noProof/>
          <w:sz w:val="22"/>
          <w:highlight w:val="yellow"/>
        </w:rPr>
        <w:t>[The content of the Statement if Integrity, Eligibility and Environmental and Social Responsibility depends on the signing date of the AFD Financing Agreement that covers all or part of the financing of this Contract.</w:t>
      </w:r>
      <w:r w:rsidRPr="006928F0">
        <w:rPr>
          <w:i/>
          <w:noProof/>
          <w:sz w:val="22"/>
        </w:rPr>
        <w:t xml:space="preserve"> </w:t>
      </w:r>
    </w:p>
    <w:p w14:paraId="6997DA16" w14:textId="77777777" w:rsidR="00203D8F" w:rsidRPr="006928F0" w:rsidRDefault="00203D8F" w:rsidP="00203D8F">
      <w:pPr>
        <w:pStyle w:val="Paragraphedeliste"/>
        <w:numPr>
          <w:ilvl w:val="0"/>
          <w:numId w:val="16"/>
        </w:numPr>
        <w:spacing w:before="142" w:after="0" w:line="240" w:lineRule="atLeast"/>
        <w:jc w:val="both"/>
        <w:rPr>
          <w:i/>
          <w:noProof/>
          <w:sz w:val="20"/>
          <w:highlight w:val="yellow"/>
        </w:rPr>
      </w:pPr>
      <w:r w:rsidRPr="006928F0">
        <w:rPr>
          <w:i/>
          <w:noProof/>
          <w:sz w:val="20"/>
          <w:highlight w:val="yellow"/>
        </w:rPr>
        <w:t>For all contracts financed by AFD through a Financing Agreement signed before the 1</w:t>
      </w:r>
      <w:r w:rsidRPr="006928F0">
        <w:rPr>
          <w:i/>
          <w:noProof/>
          <w:sz w:val="20"/>
          <w:highlight w:val="yellow"/>
          <w:vertAlign w:val="superscript"/>
        </w:rPr>
        <w:t>st</w:t>
      </w:r>
      <w:r w:rsidRPr="006928F0">
        <w:rPr>
          <w:i/>
          <w:noProof/>
          <w:sz w:val="20"/>
          <w:highlight w:val="yellow"/>
        </w:rPr>
        <w:t xml:space="preserve"> of February 2024, the Contracting Authority will select the content of OPTION A and remove the OPTION B; </w:t>
      </w:r>
    </w:p>
    <w:p w14:paraId="01966B04" w14:textId="77777777" w:rsidR="00203D8F" w:rsidRPr="006928F0" w:rsidRDefault="00203D8F" w:rsidP="00203D8F">
      <w:pPr>
        <w:pStyle w:val="Paragraphedeliste"/>
        <w:numPr>
          <w:ilvl w:val="0"/>
          <w:numId w:val="16"/>
        </w:numPr>
        <w:spacing w:before="142" w:after="0" w:line="240" w:lineRule="atLeast"/>
        <w:jc w:val="both"/>
        <w:rPr>
          <w:i/>
          <w:noProof/>
          <w:sz w:val="20"/>
          <w:highlight w:val="yellow"/>
        </w:rPr>
      </w:pPr>
      <w:r w:rsidRPr="006928F0">
        <w:rPr>
          <w:i/>
          <w:noProof/>
          <w:sz w:val="20"/>
          <w:highlight w:val="yellow"/>
        </w:rPr>
        <w:t>For all contracts financed by AFD through a Financing Agreement signed on or after the 1</w:t>
      </w:r>
      <w:r w:rsidRPr="006928F0">
        <w:rPr>
          <w:i/>
          <w:noProof/>
          <w:sz w:val="20"/>
          <w:highlight w:val="yellow"/>
          <w:vertAlign w:val="superscript"/>
        </w:rPr>
        <w:t>st</w:t>
      </w:r>
      <w:r w:rsidRPr="006928F0">
        <w:rPr>
          <w:i/>
          <w:noProof/>
          <w:sz w:val="20"/>
          <w:highlight w:val="yellow"/>
        </w:rPr>
        <w:t xml:space="preserve"> of February 2024, the Contracting Authority will select the content of OPTION B and remove the OPTION A. ]</w:t>
      </w:r>
    </w:p>
    <w:p w14:paraId="252B6E18" w14:textId="77777777" w:rsidR="005262DE" w:rsidRDefault="005262DE">
      <w:pPr>
        <w:spacing w:before="142"/>
        <w:rPr>
          <w:i/>
          <w:noProof/>
          <w:sz w:val="22"/>
          <w:highlight w:val="yellow"/>
        </w:rPr>
      </w:pPr>
    </w:p>
    <w:p w14:paraId="029436F3" w14:textId="66494D68" w:rsidR="00203D8F" w:rsidRPr="006928F0" w:rsidRDefault="00203D8F">
      <w:pPr>
        <w:spacing w:before="142"/>
        <w:rPr>
          <w:i/>
          <w:noProof/>
          <w:sz w:val="22"/>
          <w:highlight w:val="yellow"/>
        </w:rPr>
      </w:pPr>
      <w:r w:rsidRPr="006928F0">
        <w:rPr>
          <w:i/>
          <w:noProof/>
          <w:sz w:val="22"/>
          <w:highlight w:val="yellow"/>
        </w:rPr>
        <w:t>[</w:t>
      </w:r>
      <w:r w:rsidRPr="006928F0">
        <w:rPr>
          <w:b/>
          <w:i/>
          <w:noProof/>
          <w:sz w:val="22"/>
          <w:highlight w:val="yellow"/>
        </w:rPr>
        <w:t xml:space="preserve">OPTION A – Version of the Statement of Integrity to be inserted for any Contract financed with an AFD Financing Agreement signed </w:t>
      </w:r>
      <w:r w:rsidRPr="006928F0">
        <w:rPr>
          <w:b/>
          <w:i/>
          <w:noProof/>
          <w:sz w:val="22"/>
          <w:highlight w:val="yellow"/>
          <w:u w:val="single"/>
        </w:rPr>
        <w:t>before</w:t>
      </w:r>
      <w:r w:rsidRPr="006928F0">
        <w:rPr>
          <w:b/>
          <w:i/>
          <w:noProof/>
          <w:sz w:val="22"/>
          <w:highlight w:val="yellow"/>
        </w:rPr>
        <w:t xml:space="preserve"> the 1</w:t>
      </w:r>
      <w:r w:rsidRPr="006928F0">
        <w:rPr>
          <w:b/>
          <w:i/>
          <w:noProof/>
          <w:sz w:val="22"/>
          <w:highlight w:val="yellow"/>
          <w:vertAlign w:val="superscript"/>
        </w:rPr>
        <w:t>st</w:t>
      </w:r>
      <w:r w:rsidRPr="006928F0">
        <w:rPr>
          <w:b/>
          <w:i/>
          <w:noProof/>
          <w:sz w:val="22"/>
          <w:highlight w:val="yellow"/>
        </w:rPr>
        <w:t xml:space="preserve"> of February 2024.</w:t>
      </w:r>
      <w:r w:rsidRPr="006928F0">
        <w:rPr>
          <w:i/>
          <w:noProof/>
          <w:sz w:val="22"/>
          <w:highlight w:val="yellow"/>
        </w:rPr>
        <w:t xml:space="preserve"> </w:t>
      </w:r>
    </w:p>
    <w:p w14:paraId="0B0CA820" w14:textId="38965043" w:rsidR="00203D8F" w:rsidRPr="006928F0" w:rsidRDefault="00203D8F">
      <w:pPr>
        <w:spacing w:before="142"/>
        <w:jc w:val="center"/>
        <w:rPr>
          <w:i/>
          <w:noProof/>
          <w:sz w:val="22"/>
          <w:highlight w:val="yellow"/>
        </w:rPr>
      </w:pPr>
      <w:r w:rsidRPr="006928F0">
        <w:rPr>
          <w:i/>
          <w:noProof/>
          <w:sz w:val="22"/>
          <w:highlight w:val="yellow"/>
        </w:rPr>
        <w:t>(Otherwi</w:t>
      </w:r>
      <w:r w:rsidR="005262DE">
        <w:rPr>
          <w:i/>
          <w:noProof/>
          <w:sz w:val="22"/>
          <w:highlight w:val="yellow"/>
        </w:rPr>
        <w:t>se, delete this section and</w:t>
      </w:r>
      <w:r w:rsidRPr="006928F0">
        <w:rPr>
          <w:i/>
          <w:noProof/>
          <w:sz w:val="22"/>
          <w:highlight w:val="yellow"/>
        </w:rPr>
        <w:t xml:space="preserve"> </w:t>
      </w:r>
      <w:r w:rsidRPr="002F2D28">
        <w:rPr>
          <w:i/>
          <w:noProof/>
          <w:sz w:val="22"/>
          <w:highlight w:val="yellow"/>
        </w:rPr>
        <w:t>keep</w:t>
      </w:r>
      <w:r w:rsidR="005262DE">
        <w:rPr>
          <w:i/>
          <w:noProof/>
          <w:sz w:val="22"/>
          <w:highlight w:val="yellow"/>
        </w:rPr>
        <w:t xml:space="preserve"> only</w:t>
      </w:r>
      <w:r w:rsidRPr="00203D8F">
        <w:rPr>
          <w:i/>
          <w:noProof/>
          <w:sz w:val="22"/>
          <w:highlight w:val="yellow"/>
        </w:rPr>
        <w:t xml:space="preserve"> </w:t>
      </w:r>
      <w:r w:rsidRPr="006928F0">
        <w:rPr>
          <w:i/>
          <w:noProof/>
          <w:sz w:val="22"/>
          <w:highlight w:val="yellow"/>
        </w:rPr>
        <w:t>the OPTION B below)</w:t>
      </w:r>
    </w:p>
    <w:p w14:paraId="26FB80DB" w14:textId="61C1EE74" w:rsidR="00203D8F" w:rsidRPr="006928F0" w:rsidRDefault="00203D8F" w:rsidP="006928F0"/>
    <w:p w14:paraId="3A8875A8" w14:textId="77777777" w:rsidR="006764F2" w:rsidRPr="006764F2" w:rsidRDefault="006764F2" w:rsidP="006764F2">
      <w:pPr>
        <w:spacing w:before="142" w:line="240" w:lineRule="atLeast"/>
        <w:jc w:val="both"/>
        <w:rPr>
          <w:sz w:val="22"/>
          <w:szCs w:val="20"/>
          <w:lang w:val="en-GB" w:eastAsia="fr-FR"/>
        </w:rPr>
      </w:pPr>
      <w:r w:rsidRPr="007527A7">
        <w:rPr>
          <w:sz w:val="22"/>
          <w:szCs w:val="20"/>
          <w:lang w:val="en-GB" w:eastAsia="fr-FR"/>
        </w:rPr>
        <w:t xml:space="preserve">Reference name of the </w:t>
      </w:r>
      <w:r w:rsidRPr="007527A7">
        <w:rPr>
          <w:sz w:val="22"/>
          <w:szCs w:val="22"/>
          <w:lang w:val="en-GB" w:eastAsia="fr-FR"/>
        </w:rPr>
        <w:t>bid or proposal: ____________________________________ (</w:t>
      </w:r>
      <w:r w:rsidRPr="007527A7">
        <w:rPr>
          <w:sz w:val="22"/>
          <w:szCs w:val="20"/>
          <w:lang w:val="en-GB" w:eastAsia="fr-FR"/>
        </w:rPr>
        <w:t>The "</w:t>
      </w:r>
      <w:r w:rsidRPr="007527A7">
        <w:rPr>
          <w:b/>
          <w:sz w:val="22"/>
          <w:szCs w:val="20"/>
          <w:lang w:val="en-GB" w:eastAsia="fr-FR"/>
        </w:rPr>
        <w:t>Contract</w:t>
      </w:r>
      <w:r w:rsidRPr="006764F2">
        <w:rPr>
          <w:sz w:val="22"/>
          <w:szCs w:val="20"/>
          <w:lang w:val="en-GB" w:eastAsia="fr-FR"/>
        </w:rPr>
        <w:t>")</w:t>
      </w:r>
    </w:p>
    <w:p w14:paraId="20166F12" w14:textId="77777777" w:rsidR="006764F2" w:rsidRPr="006764F2" w:rsidRDefault="006764F2" w:rsidP="006764F2">
      <w:pPr>
        <w:spacing w:before="142" w:line="240" w:lineRule="atLeast"/>
        <w:jc w:val="both"/>
        <w:rPr>
          <w:sz w:val="22"/>
          <w:szCs w:val="22"/>
          <w:lang w:val="en-GB" w:eastAsia="fr-FR"/>
        </w:rPr>
      </w:pPr>
      <w:r w:rsidRPr="006764F2">
        <w:rPr>
          <w:sz w:val="22"/>
          <w:szCs w:val="22"/>
          <w:lang w:val="en-GB" w:eastAsia="fr-FR"/>
        </w:rPr>
        <w:t>To: ______________________________________________(The "</w:t>
      </w:r>
      <w:r w:rsidRPr="006764F2">
        <w:rPr>
          <w:b/>
          <w:sz w:val="22"/>
          <w:szCs w:val="22"/>
          <w:lang w:val="en-GB" w:eastAsia="fr-FR"/>
        </w:rPr>
        <w:t>Contracting Authority</w:t>
      </w:r>
      <w:r w:rsidRPr="006764F2">
        <w:rPr>
          <w:sz w:val="22"/>
          <w:szCs w:val="22"/>
          <w:lang w:val="en-GB" w:eastAsia="fr-FR"/>
        </w:rPr>
        <w:t>")</w:t>
      </w:r>
    </w:p>
    <w:p w14:paraId="17AFD27E" w14:textId="77777777" w:rsidR="006764F2" w:rsidRPr="006764F2" w:rsidRDefault="006764F2" w:rsidP="006764F2">
      <w:pPr>
        <w:spacing w:before="142" w:line="240" w:lineRule="atLeast"/>
        <w:jc w:val="both"/>
        <w:rPr>
          <w:sz w:val="22"/>
          <w:szCs w:val="22"/>
          <w:lang w:val="en-GB" w:eastAsia="fr-FR"/>
        </w:rPr>
      </w:pPr>
    </w:p>
    <w:p w14:paraId="4F2AF427" w14:textId="77777777" w:rsidR="006764F2" w:rsidRPr="006764F2" w:rsidRDefault="006764F2" w:rsidP="006764F2">
      <w:pPr>
        <w:numPr>
          <w:ilvl w:val="0"/>
          <w:numId w:val="14"/>
        </w:numPr>
        <w:spacing w:before="142" w:line="240" w:lineRule="atLeast"/>
        <w:jc w:val="both"/>
        <w:rPr>
          <w:sz w:val="22"/>
          <w:szCs w:val="20"/>
          <w:lang w:val="en-GB" w:eastAsia="fr-FR"/>
        </w:rPr>
      </w:pPr>
      <w:r w:rsidRPr="006764F2">
        <w:rPr>
          <w:sz w:val="22"/>
          <w:szCs w:val="20"/>
          <w:lang w:val="en-GB" w:eastAsia="fr-FR"/>
        </w:rPr>
        <w:t xml:space="preserve">We recognise and accept that </w:t>
      </w:r>
      <w:r w:rsidRPr="006764F2">
        <w:rPr>
          <w:i/>
          <w:sz w:val="22"/>
          <w:szCs w:val="20"/>
          <w:lang w:val="en-GB" w:eastAsia="fr-FR"/>
        </w:rPr>
        <w:t xml:space="preserve">Agence </w:t>
      </w:r>
      <w:r w:rsidRPr="006764F2">
        <w:rPr>
          <w:i/>
          <w:sz w:val="22"/>
          <w:szCs w:val="22"/>
          <w:lang w:val="en-GB" w:eastAsia="fr-FR"/>
        </w:rPr>
        <w:t>Française</w:t>
      </w:r>
      <w:r w:rsidRPr="006764F2">
        <w:rPr>
          <w:i/>
          <w:sz w:val="22"/>
          <w:szCs w:val="20"/>
          <w:lang w:val="en-GB" w:eastAsia="fr-FR"/>
        </w:rPr>
        <w:t xml:space="preserve"> de </w:t>
      </w:r>
      <w:r w:rsidRPr="006764F2">
        <w:rPr>
          <w:i/>
          <w:sz w:val="22"/>
          <w:szCs w:val="22"/>
          <w:lang w:val="en-GB" w:eastAsia="fr-FR"/>
        </w:rPr>
        <w:t>Développement</w:t>
      </w:r>
      <w:r w:rsidRPr="006764F2">
        <w:rPr>
          <w:sz w:val="22"/>
          <w:szCs w:val="20"/>
          <w:lang w:val="en-GB" w:eastAsia="fr-FR"/>
        </w:rPr>
        <w:t xml:space="preserve"> ("AFD") only finances projects of the </w:t>
      </w:r>
      <w:r w:rsidRPr="006764F2">
        <w:rPr>
          <w:sz w:val="22"/>
          <w:szCs w:val="22"/>
          <w:lang w:val="en-GB" w:eastAsia="fr-FR"/>
        </w:rPr>
        <w:t>Contracting Authority</w:t>
      </w:r>
      <w:r w:rsidRPr="006764F2">
        <w:rPr>
          <w:sz w:val="22"/>
          <w:szCs w:val="20"/>
          <w:lang w:val="en-GB" w:eastAsia="fr-FR"/>
        </w:rPr>
        <w:t xml:space="preserve"> subject to its own conditions which are set out in the Financing Agreement which benefits directly or indirectly to the Contracting Authority</w:t>
      </w:r>
      <w:r w:rsidRPr="006764F2">
        <w:rPr>
          <w:sz w:val="22"/>
          <w:szCs w:val="22"/>
          <w:lang w:val="en-GB" w:eastAsia="fr-FR"/>
        </w:rPr>
        <w:t>.</w:t>
      </w:r>
      <w:r w:rsidRPr="006764F2">
        <w:rPr>
          <w:sz w:val="22"/>
          <w:szCs w:val="20"/>
          <w:lang w:val="en-GB" w:eastAsia="fr-FR"/>
        </w:rPr>
        <w:t xml:space="preserve"> As a matter of consequence, no legal relationship exists between AFD and our company, our joint venture or our </w:t>
      </w:r>
      <w:r w:rsidRPr="006764F2">
        <w:rPr>
          <w:sz w:val="22"/>
          <w:szCs w:val="22"/>
          <w:lang w:val="en-GB" w:eastAsia="fr-FR"/>
        </w:rPr>
        <w:t>suppliers, contractors, subcontractors, consultants or subconsultants</w:t>
      </w:r>
      <w:r w:rsidRPr="006764F2">
        <w:rPr>
          <w:sz w:val="22"/>
          <w:szCs w:val="20"/>
          <w:lang w:val="en-GB" w:eastAsia="fr-FR"/>
        </w:rPr>
        <w:t xml:space="preserve">. The </w:t>
      </w:r>
      <w:r w:rsidRPr="006764F2">
        <w:rPr>
          <w:sz w:val="22"/>
          <w:szCs w:val="22"/>
          <w:lang w:val="en-GB" w:eastAsia="fr-FR"/>
        </w:rPr>
        <w:t>Contracting Authority</w:t>
      </w:r>
      <w:r w:rsidRPr="006764F2">
        <w:rPr>
          <w:sz w:val="22"/>
          <w:szCs w:val="20"/>
          <w:lang w:val="en-GB" w:eastAsia="fr-FR"/>
        </w:rPr>
        <w:t xml:space="preserve"> retains exclusive responsibility for the preparation and implementation of the procurement process and performance of the contract.</w:t>
      </w:r>
      <w:r w:rsidRPr="006764F2">
        <w:rPr>
          <w:sz w:val="22"/>
          <w:szCs w:val="22"/>
          <w:lang w:val="en-GB" w:eastAsia="fr-FR"/>
        </w:rPr>
        <w:t xml:space="preserve"> The Contracting Authority means the Purchaser, the Employer, the Client, as the case may be, for the procurement of goods, works, plants, consulting services or non-consulting services.</w:t>
      </w:r>
    </w:p>
    <w:p w14:paraId="3DE567D7" w14:textId="77777777" w:rsidR="006764F2" w:rsidRPr="006764F2" w:rsidRDefault="006764F2" w:rsidP="006764F2">
      <w:pPr>
        <w:numPr>
          <w:ilvl w:val="0"/>
          <w:numId w:val="14"/>
        </w:numPr>
        <w:spacing w:before="142" w:line="240" w:lineRule="atLeast"/>
        <w:jc w:val="both"/>
        <w:rPr>
          <w:sz w:val="22"/>
          <w:szCs w:val="20"/>
          <w:lang w:val="en-GB" w:eastAsia="fr-FR"/>
        </w:rPr>
      </w:pPr>
      <w:r w:rsidRPr="006764F2">
        <w:rPr>
          <w:sz w:val="22"/>
          <w:szCs w:val="20"/>
          <w:lang w:val="en-GB" w:eastAsia="fr-FR"/>
        </w:rPr>
        <w:t xml:space="preserve">We hereby certify that neither we nor any other member of our joint venture or any of our </w:t>
      </w:r>
      <w:r w:rsidRPr="006764F2">
        <w:rPr>
          <w:sz w:val="22"/>
          <w:szCs w:val="22"/>
          <w:lang w:val="en-GB" w:eastAsia="fr-FR"/>
        </w:rPr>
        <w:t>suppliers, contractors, subcontractors, consultants or subconsultants</w:t>
      </w:r>
      <w:r w:rsidRPr="006764F2">
        <w:rPr>
          <w:sz w:val="22"/>
          <w:szCs w:val="20"/>
          <w:lang w:val="en-GB" w:eastAsia="fr-FR"/>
        </w:rPr>
        <w:t xml:space="preserve"> are in any of the following situations: </w:t>
      </w:r>
    </w:p>
    <w:p w14:paraId="24CD7D9F" w14:textId="77777777" w:rsidR="006764F2" w:rsidRPr="006764F2" w:rsidRDefault="006764F2" w:rsidP="006764F2">
      <w:pPr>
        <w:spacing w:before="142" w:line="240" w:lineRule="atLeast"/>
        <w:ind w:left="1080"/>
        <w:jc w:val="both"/>
        <w:rPr>
          <w:sz w:val="22"/>
          <w:szCs w:val="20"/>
          <w:lang w:val="en-GB" w:eastAsia="fr-FR"/>
        </w:rPr>
      </w:pPr>
      <w:r w:rsidRPr="006764F2">
        <w:rPr>
          <w:sz w:val="22"/>
          <w:szCs w:val="20"/>
          <w:lang w:val="en-GB" w:eastAsia="fr-FR"/>
        </w:rPr>
        <w:t xml:space="preserve">2.1) </w:t>
      </w:r>
      <w:r w:rsidRPr="006764F2">
        <w:rPr>
          <w:sz w:val="22"/>
          <w:szCs w:val="22"/>
          <w:lang w:val="en-GB" w:eastAsia="fr-FR"/>
        </w:rPr>
        <w:t>Being</w:t>
      </w:r>
      <w:r w:rsidRPr="006764F2">
        <w:rPr>
          <w:sz w:val="22"/>
          <w:szCs w:val="20"/>
          <w:lang w:val="en-GB" w:eastAsia="fr-FR"/>
        </w:rPr>
        <w:t xml:space="preserve"> bankrupt, wound up or ceasing our activities, having our activities administered by the courts, having entered into receivership, reorganisation or being in any analogous situation arising from any similar procedure;</w:t>
      </w:r>
    </w:p>
    <w:p w14:paraId="7A59006B" w14:textId="77777777" w:rsidR="006764F2" w:rsidRPr="006764F2" w:rsidRDefault="006764F2" w:rsidP="006764F2">
      <w:pPr>
        <w:spacing w:before="142" w:line="240" w:lineRule="atLeast"/>
        <w:ind w:left="1080"/>
        <w:jc w:val="both"/>
        <w:rPr>
          <w:sz w:val="22"/>
          <w:szCs w:val="20"/>
          <w:lang w:val="en-GB" w:eastAsia="fr-FR"/>
        </w:rPr>
      </w:pPr>
      <w:r w:rsidRPr="006764F2">
        <w:rPr>
          <w:sz w:val="22"/>
          <w:szCs w:val="20"/>
          <w:lang w:val="en-GB" w:eastAsia="fr-FR"/>
        </w:rPr>
        <w:t xml:space="preserve">2.2) </w:t>
      </w:r>
      <w:r w:rsidRPr="006764F2">
        <w:rPr>
          <w:sz w:val="22"/>
          <w:szCs w:val="22"/>
          <w:lang w:val="en-GB" w:eastAsia="fr-FR"/>
        </w:rPr>
        <w:t>Having</w:t>
      </w:r>
      <w:r w:rsidRPr="006764F2">
        <w:rPr>
          <w:sz w:val="22"/>
          <w:szCs w:val="20"/>
          <w:lang w:val="en-GB" w:eastAsia="fr-FR"/>
        </w:rPr>
        <w:t xml:space="preserve"> been:</w:t>
      </w:r>
    </w:p>
    <w:p w14:paraId="437209E6" w14:textId="77777777" w:rsidR="006764F2" w:rsidRPr="006764F2" w:rsidRDefault="006764F2" w:rsidP="006764F2">
      <w:pPr>
        <w:spacing w:before="142" w:line="240" w:lineRule="atLeast"/>
        <w:ind w:left="1416"/>
        <w:jc w:val="both"/>
        <w:rPr>
          <w:sz w:val="22"/>
          <w:szCs w:val="20"/>
          <w:lang w:val="en-GB" w:eastAsia="fr-FR"/>
        </w:rPr>
      </w:pPr>
      <w:r w:rsidRPr="006764F2">
        <w:rPr>
          <w:sz w:val="22"/>
          <w:szCs w:val="20"/>
          <w:lang w:val="en-GB" w:eastAsia="fr-FR"/>
        </w:rPr>
        <w:t xml:space="preserve">a. convicted within the past five years by a court decision, which has the force of </w:t>
      </w:r>
      <w:r w:rsidRPr="006764F2">
        <w:rPr>
          <w:i/>
          <w:sz w:val="22"/>
          <w:szCs w:val="20"/>
          <w:lang w:val="en-GB" w:eastAsia="fr-FR"/>
        </w:rPr>
        <w:t>res judicata</w:t>
      </w:r>
      <w:r w:rsidRPr="006764F2">
        <w:rPr>
          <w:sz w:val="22"/>
          <w:szCs w:val="20"/>
          <w:lang w:val="en-GB" w:eastAsia="fr-FR"/>
        </w:rPr>
        <w:t xml:space="preserve"> in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14:paraId="08F28E4E" w14:textId="77777777" w:rsidR="006764F2" w:rsidRPr="006764F2" w:rsidRDefault="006764F2" w:rsidP="006764F2">
      <w:pPr>
        <w:spacing w:before="142" w:line="240" w:lineRule="atLeast"/>
        <w:ind w:left="1416"/>
        <w:jc w:val="both"/>
        <w:rPr>
          <w:sz w:val="22"/>
          <w:szCs w:val="20"/>
          <w:lang w:val="en-GB" w:eastAsia="fr-FR"/>
        </w:rPr>
      </w:pPr>
      <w:r w:rsidRPr="006764F2">
        <w:rPr>
          <w:sz w:val="22"/>
          <w:szCs w:val="20"/>
          <w:lang w:val="en-GB" w:eastAsia="fr-FR"/>
        </w:rPr>
        <w:t>b. 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14:paraId="5C4A0054" w14:textId="77777777" w:rsidR="006764F2" w:rsidRPr="006764F2" w:rsidRDefault="006764F2" w:rsidP="006764F2">
      <w:pPr>
        <w:spacing w:before="142" w:line="240" w:lineRule="atLeast"/>
        <w:ind w:left="1416"/>
        <w:jc w:val="both"/>
        <w:rPr>
          <w:sz w:val="22"/>
          <w:szCs w:val="20"/>
          <w:lang w:val="en-GB" w:eastAsia="fr-FR"/>
        </w:rPr>
      </w:pPr>
      <w:r w:rsidRPr="006764F2">
        <w:rPr>
          <w:sz w:val="22"/>
          <w:szCs w:val="20"/>
          <w:lang w:val="en-GB" w:eastAsia="fr-FR"/>
        </w:rPr>
        <w:lastRenderedPageBreak/>
        <w:t xml:space="preserve">c. convicted within the past five years by a court decision, which has the force of </w:t>
      </w:r>
      <w:r w:rsidRPr="006764F2">
        <w:rPr>
          <w:i/>
          <w:sz w:val="22"/>
          <w:szCs w:val="20"/>
          <w:lang w:val="en-GB" w:eastAsia="fr-FR"/>
        </w:rPr>
        <w:t>res judicata,</w:t>
      </w:r>
      <w:r w:rsidRPr="006764F2">
        <w:rPr>
          <w:sz w:val="22"/>
          <w:szCs w:val="20"/>
          <w:lang w:val="en-GB" w:eastAsia="fr-FR"/>
        </w:rPr>
        <w:t xml:space="preserve"> of fraud, corruption or of any other offense committed during the procurement process or performance of an AFD-financed contract;</w:t>
      </w:r>
    </w:p>
    <w:p w14:paraId="1DFB86FC" w14:textId="77777777" w:rsidR="006764F2" w:rsidRPr="006764F2" w:rsidRDefault="006764F2" w:rsidP="006764F2">
      <w:pPr>
        <w:spacing w:before="142" w:line="240" w:lineRule="atLeast"/>
        <w:ind w:left="1080"/>
        <w:jc w:val="both"/>
        <w:rPr>
          <w:sz w:val="22"/>
          <w:szCs w:val="20"/>
          <w:lang w:val="en-GB" w:eastAsia="fr-FR"/>
        </w:rPr>
      </w:pPr>
      <w:r w:rsidRPr="006764F2">
        <w:rPr>
          <w:sz w:val="22"/>
          <w:szCs w:val="20"/>
          <w:lang w:val="en-GB" w:eastAsia="fr-FR"/>
        </w:rPr>
        <w:t xml:space="preserve">2.3) </w:t>
      </w:r>
      <w:r w:rsidRPr="006764F2">
        <w:rPr>
          <w:sz w:val="22"/>
          <w:szCs w:val="22"/>
          <w:lang w:val="en-GB" w:eastAsia="fr-FR"/>
        </w:rPr>
        <w:t>Being</w:t>
      </w:r>
      <w:r w:rsidRPr="006764F2">
        <w:rPr>
          <w:sz w:val="22"/>
          <w:szCs w:val="20"/>
          <w:lang w:val="en-GB" w:eastAsia="fr-FR"/>
        </w:rPr>
        <w:t xml:space="preserve"> listed for financial sanctions by the United Nations, the European Union and/or France for the purposes of fight-against-terrorist financing or threat to international peace and security;</w:t>
      </w:r>
    </w:p>
    <w:p w14:paraId="55763DAC" w14:textId="77777777" w:rsidR="006764F2" w:rsidRPr="006764F2" w:rsidRDefault="006764F2" w:rsidP="006764F2">
      <w:pPr>
        <w:spacing w:before="142" w:line="240" w:lineRule="atLeast"/>
        <w:ind w:left="1080"/>
        <w:jc w:val="both"/>
        <w:rPr>
          <w:sz w:val="22"/>
          <w:szCs w:val="20"/>
          <w:lang w:val="en-GB" w:eastAsia="fr-FR"/>
        </w:rPr>
      </w:pPr>
      <w:r w:rsidRPr="006764F2">
        <w:rPr>
          <w:sz w:val="22"/>
          <w:szCs w:val="20"/>
          <w:lang w:val="en-GB" w:eastAsia="fr-FR"/>
        </w:rPr>
        <w:t xml:space="preserve">2.4) </w:t>
      </w:r>
      <w:r w:rsidRPr="006764F2">
        <w:rPr>
          <w:sz w:val="22"/>
          <w:szCs w:val="22"/>
          <w:lang w:val="en-GB" w:eastAsia="fr-FR"/>
        </w:rPr>
        <w:t>Having</w:t>
      </w:r>
      <w:r w:rsidRPr="006764F2">
        <w:rPr>
          <w:sz w:val="22"/>
          <w:szCs w:val="20"/>
          <w:lang w:val="en-GB" w:eastAsia="fr-FR"/>
        </w:rPr>
        <w:t xml:space="preserve">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14:paraId="3428DE4E" w14:textId="77777777" w:rsidR="006764F2" w:rsidRPr="006764F2" w:rsidRDefault="006764F2" w:rsidP="006764F2">
      <w:pPr>
        <w:spacing w:before="142" w:line="240" w:lineRule="atLeast"/>
        <w:ind w:left="1080"/>
        <w:jc w:val="both"/>
        <w:rPr>
          <w:sz w:val="22"/>
          <w:szCs w:val="20"/>
          <w:lang w:val="en-GB" w:eastAsia="fr-FR"/>
        </w:rPr>
      </w:pPr>
      <w:r w:rsidRPr="006764F2">
        <w:rPr>
          <w:sz w:val="22"/>
          <w:szCs w:val="20"/>
          <w:lang w:val="en-GB" w:eastAsia="fr-FR"/>
        </w:rPr>
        <w:t xml:space="preserve">2.5) </w:t>
      </w:r>
      <w:r w:rsidRPr="006764F2">
        <w:rPr>
          <w:sz w:val="22"/>
          <w:szCs w:val="22"/>
          <w:lang w:val="en-GB" w:eastAsia="fr-FR"/>
        </w:rPr>
        <w:t>Not</w:t>
      </w:r>
      <w:r w:rsidRPr="006764F2">
        <w:rPr>
          <w:sz w:val="22"/>
          <w:szCs w:val="20"/>
          <w:lang w:val="en-GB" w:eastAsia="fr-FR"/>
        </w:rPr>
        <w:t xml:space="preserve"> having fulfilled our </w:t>
      </w:r>
      <w:r w:rsidRPr="006764F2">
        <w:rPr>
          <w:sz w:val="22"/>
          <w:szCs w:val="22"/>
          <w:lang w:val="en-GB" w:eastAsia="fr-FR"/>
        </w:rPr>
        <w:t xml:space="preserve">fiscal </w:t>
      </w:r>
      <w:r w:rsidRPr="006764F2">
        <w:rPr>
          <w:sz w:val="22"/>
          <w:szCs w:val="20"/>
          <w:lang w:val="en-GB" w:eastAsia="fr-FR"/>
        </w:rPr>
        <w:t xml:space="preserve">obligations regarding </w:t>
      </w:r>
      <w:r w:rsidRPr="006764F2">
        <w:rPr>
          <w:sz w:val="22"/>
          <w:szCs w:val="22"/>
          <w:lang w:val="en-GB" w:eastAsia="fr-FR"/>
        </w:rPr>
        <w:t xml:space="preserve">payments </w:t>
      </w:r>
      <w:r w:rsidRPr="006764F2">
        <w:rPr>
          <w:sz w:val="22"/>
          <w:szCs w:val="20"/>
          <w:lang w:val="en-GB" w:eastAsia="fr-FR"/>
        </w:rPr>
        <w:t xml:space="preserve">of taxes in accordance with the legal provisions of either the country where we are constituted or the </w:t>
      </w:r>
      <w:r w:rsidRPr="006764F2">
        <w:rPr>
          <w:sz w:val="22"/>
          <w:szCs w:val="22"/>
          <w:lang w:val="en-GB" w:eastAsia="fr-FR"/>
        </w:rPr>
        <w:t>Contracting Authority's</w:t>
      </w:r>
      <w:r w:rsidRPr="006764F2">
        <w:rPr>
          <w:sz w:val="22"/>
          <w:szCs w:val="20"/>
          <w:lang w:val="en-GB" w:eastAsia="fr-FR"/>
        </w:rPr>
        <w:t xml:space="preserve"> country;</w:t>
      </w:r>
    </w:p>
    <w:p w14:paraId="1EE5229E" w14:textId="77777777" w:rsidR="006764F2" w:rsidRPr="006764F2" w:rsidRDefault="006764F2" w:rsidP="006764F2">
      <w:pPr>
        <w:tabs>
          <w:tab w:val="left" w:pos="1260"/>
        </w:tabs>
        <w:spacing w:before="142" w:line="240" w:lineRule="atLeast"/>
        <w:ind w:left="1080"/>
        <w:jc w:val="both"/>
        <w:rPr>
          <w:sz w:val="22"/>
          <w:lang w:val="en-GB" w:eastAsia="fr-FR"/>
        </w:rPr>
      </w:pPr>
      <w:r w:rsidRPr="006764F2">
        <w:rPr>
          <w:sz w:val="22"/>
          <w:lang w:val="en-GB" w:eastAsia="fr-FR"/>
        </w:rPr>
        <w:t xml:space="preserve">2.6) </w:t>
      </w:r>
      <w:r w:rsidRPr="006764F2">
        <w:rPr>
          <w:sz w:val="22"/>
          <w:szCs w:val="22"/>
          <w:lang w:val="en-GB" w:eastAsia="fr-FR"/>
        </w:rPr>
        <w:t>Being</w:t>
      </w:r>
      <w:r w:rsidRPr="006764F2">
        <w:rPr>
          <w:sz w:val="22"/>
          <w:lang w:val="en-GB" w:eastAsia="fr-FR"/>
        </w:rPr>
        <w:t xml:space="preserve"> subject to an exclusion decision of the World Bank and being listed on the website </w:t>
      </w:r>
      <w:hyperlink r:id="rId10" w:history="1">
        <w:r w:rsidRPr="006764F2">
          <w:rPr>
            <w:color w:val="0000FF"/>
            <w:sz w:val="22"/>
            <w:u w:val="single"/>
            <w:lang w:val="en-GB" w:eastAsia="fr-FR"/>
          </w:rPr>
          <w:t>http://www.worldbank.org/debarr</w:t>
        </w:r>
      </w:hyperlink>
      <w:r w:rsidRPr="006764F2">
        <w:rPr>
          <w:sz w:val="22"/>
          <w:szCs w:val="22"/>
          <w:lang w:val="en-GB" w:eastAsia="fr-FR"/>
        </w:rPr>
        <w:t xml:space="preserve"> </w:t>
      </w:r>
      <w:r w:rsidRPr="006764F2">
        <w:rPr>
          <w:sz w:val="16"/>
          <w:lang w:val="en-GB" w:eastAsia="fr-FR"/>
        </w:rPr>
        <w:t xml:space="preserve"> (i</w:t>
      </w:r>
      <w:r w:rsidRPr="006764F2">
        <w:rPr>
          <w:sz w:val="22"/>
          <w:szCs w:val="22"/>
          <w:lang w:val="en-GB" w:eastAsia="fr-FR"/>
        </w:rPr>
        <w:t>n the event of such exclusion, you may attach to this Statement of Integrity supporting information showing that this exclusion is not relevant in the context of this Contract)</w:t>
      </w:r>
      <w:r w:rsidRPr="006764F2">
        <w:rPr>
          <w:sz w:val="22"/>
          <w:lang w:val="en-GB" w:eastAsia="fr-FR"/>
        </w:rPr>
        <w:t>;</w:t>
      </w:r>
    </w:p>
    <w:p w14:paraId="576DB76D" w14:textId="77777777" w:rsidR="006764F2" w:rsidRPr="006764F2" w:rsidRDefault="006764F2" w:rsidP="006764F2">
      <w:pPr>
        <w:spacing w:before="142" w:line="240" w:lineRule="atLeast"/>
        <w:ind w:left="1080"/>
        <w:jc w:val="both"/>
        <w:rPr>
          <w:sz w:val="22"/>
          <w:szCs w:val="20"/>
          <w:lang w:val="en-GB" w:eastAsia="fr-FR"/>
        </w:rPr>
      </w:pPr>
      <w:r w:rsidRPr="006764F2">
        <w:rPr>
          <w:sz w:val="22"/>
          <w:szCs w:val="20"/>
          <w:lang w:val="en-GB" w:eastAsia="fr-FR"/>
        </w:rPr>
        <w:t xml:space="preserve">2.7) </w:t>
      </w:r>
      <w:r w:rsidRPr="006764F2">
        <w:rPr>
          <w:sz w:val="22"/>
          <w:szCs w:val="22"/>
          <w:lang w:val="en-GB" w:eastAsia="fr-FR"/>
        </w:rPr>
        <w:t>Having</w:t>
      </w:r>
      <w:r w:rsidRPr="006764F2">
        <w:rPr>
          <w:sz w:val="22"/>
          <w:szCs w:val="20"/>
          <w:lang w:val="en-GB" w:eastAsia="fr-FR"/>
        </w:rPr>
        <w:t xml:space="preserve"> created false documents or committed misrepresentation in documentation requested by the Contracting Authority as part of the procurement </w:t>
      </w:r>
      <w:r w:rsidRPr="006764F2">
        <w:rPr>
          <w:sz w:val="22"/>
          <w:szCs w:val="22"/>
          <w:lang w:val="en-GB" w:eastAsia="fr-FR"/>
        </w:rPr>
        <w:t>process of this Contract</w:t>
      </w:r>
      <w:r w:rsidRPr="006764F2">
        <w:rPr>
          <w:sz w:val="22"/>
          <w:szCs w:val="20"/>
          <w:lang w:val="en-GB" w:eastAsia="fr-FR"/>
        </w:rPr>
        <w:t>.</w:t>
      </w:r>
    </w:p>
    <w:p w14:paraId="2722BAFF" w14:textId="77777777" w:rsidR="006764F2" w:rsidRPr="006764F2" w:rsidRDefault="006764F2" w:rsidP="006764F2">
      <w:pPr>
        <w:numPr>
          <w:ilvl w:val="0"/>
          <w:numId w:val="14"/>
        </w:numPr>
        <w:spacing w:before="142" w:line="240" w:lineRule="atLeast"/>
        <w:jc w:val="both"/>
        <w:rPr>
          <w:sz w:val="22"/>
          <w:szCs w:val="20"/>
          <w:lang w:val="en-GB" w:eastAsia="fr-FR"/>
        </w:rPr>
      </w:pPr>
      <w:r w:rsidRPr="006764F2">
        <w:rPr>
          <w:sz w:val="22"/>
          <w:szCs w:val="20"/>
          <w:lang w:val="en-GB" w:eastAsia="fr-FR"/>
        </w:rPr>
        <w:t xml:space="preserve">We hereby certify that neither we, nor any of the members of our joint venture or any of our </w:t>
      </w:r>
      <w:r w:rsidRPr="006764F2">
        <w:rPr>
          <w:sz w:val="22"/>
          <w:szCs w:val="22"/>
          <w:lang w:val="en-GB" w:eastAsia="fr-FR"/>
        </w:rPr>
        <w:t>suppliers, contractors, subcontractors, consultants or subconsultants</w:t>
      </w:r>
      <w:r w:rsidRPr="006764F2">
        <w:rPr>
          <w:sz w:val="22"/>
          <w:szCs w:val="20"/>
          <w:lang w:val="en-GB" w:eastAsia="fr-FR"/>
        </w:rPr>
        <w:t xml:space="preserve"> are in any of the following situations of conflict of interest: </w:t>
      </w:r>
    </w:p>
    <w:p w14:paraId="7A6C9FC6" w14:textId="77777777" w:rsidR="006764F2" w:rsidRPr="006764F2" w:rsidRDefault="006764F2" w:rsidP="006764F2">
      <w:pPr>
        <w:spacing w:before="142" w:line="240" w:lineRule="atLeast"/>
        <w:ind w:left="1080"/>
        <w:jc w:val="both"/>
        <w:rPr>
          <w:sz w:val="22"/>
          <w:szCs w:val="20"/>
          <w:lang w:val="en-GB" w:eastAsia="fr-FR"/>
        </w:rPr>
      </w:pPr>
      <w:r w:rsidRPr="006764F2">
        <w:rPr>
          <w:sz w:val="22"/>
          <w:szCs w:val="20"/>
          <w:lang w:val="en-GB" w:eastAsia="fr-FR"/>
        </w:rPr>
        <w:t xml:space="preserve">3.1) </w:t>
      </w:r>
      <w:r w:rsidRPr="006764F2">
        <w:rPr>
          <w:sz w:val="22"/>
          <w:szCs w:val="22"/>
          <w:lang w:val="en-GB" w:eastAsia="fr-FR"/>
        </w:rPr>
        <w:t>Being</w:t>
      </w:r>
      <w:r w:rsidRPr="006764F2">
        <w:rPr>
          <w:sz w:val="22"/>
          <w:szCs w:val="20"/>
          <w:lang w:val="en-GB" w:eastAsia="fr-FR"/>
        </w:rPr>
        <w:t xml:space="preserve"> an affiliate controlled by the </w:t>
      </w:r>
      <w:r w:rsidRPr="006764F2">
        <w:rPr>
          <w:sz w:val="22"/>
          <w:szCs w:val="22"/>
          <w:lang w:val="en-GB" w:eastAsia="fr-FR"/>
        </w:rPr>
        <w:t>Contracting Authority</w:t>
      </w:r>
      <w:r w:rsidRPr="006764F2">
        <w:rPr>
          <w:sz w:val="22"/>
          <w:szCs w:val="20"/>
          <w:lang w:val="en-GB" w:eastAsia="fr-FR"/>
        </w:rPr>
        <w:t xml:space="preserve"> or a shareholder controlling the </w:t>
      </w:r>
      <w:r w:rsidRPr="006764F2">
        <w:rPr>
          <w:sz w:val="22"/>
          <w:szCs w:val="22"/>
          <w:lang w:val="en-GB" w:eastAsia="fr-FR"/>
        </w:rPr>
        <w:t>Contracting Authority</w:t>
      </w:r>
      <w:r w:rsidRPr="006764F2">
        <w:rPr>
          <w:sz w:val="22"/>
          <w:szCs w:val="20"/>
          <w:lang w:val="en-GB" w:eastAsia="fr-FR"/>
        </w:rPr>
        <w:t>, unless the stemming conflict of interest has been brought to the attention of AFD and resolved to its satisfaction;</w:t>
      </w:r>
    </w:p>
    <w:p w14:paraId="343A78A6" w14:textId="77777777" w:rsidR="006764F2" w:rsidRPr="006764F2" w:rsidRDefault="006764F2" w:rsidP="006764F2">
      <w:pPr>
        <w:spacing w:before="142" w:line="240" w:lineRule="atLeast"/>
        <w:ind w:left="1080"/>
        <w:jc w:val="both"/>
        <w:rPr>
          <w:sz w:val="22"/>
          <w:szCs w:val="20"/>
          <w:lang w:val="en-GB" w:eastAsia="fr-FR"/>
        </w:rPr>
      </w:pPr>
      <w:r w:rsidRPr="006764F2">
        <w:rPr>
          <w:sz w:val="22"/>
          <w:szCs w:val="20"/>
          <w:lang w:val="en-GB" w:eastAsia="fr-FR"/>
        </w:rPr>
        <w:t xml:space="preserve">3.2) </w:t>
      </w:r>
      <w:r w:rsidRPr="006764F2">
        <w:rPr>
          <w:sz w:val="22"/>
          <w:szCs w:val="22"/>
          <w:lang w:val="en-GB" w:eastAsia="fr-FR"/>
        </w:rPr>
        <w:t>Having</w:t>
      </w:r>
      <w:r w:rsidRPr="006764F2">
        <w:rPr>
          <w:sz w:val="22"/>
          <w:szCs w:val="20"/>
          <w:lang w:val="en-GB" w:eastAsia="fr-FR"/>
        </w:rPr>
        <w:t xml:space="preserve"> a business or family relationship with a </w:t>
      </w:r>
      <w:r w:rsidRPr="006764F2">
        <w:rPr>
          <w:sz w:val="22"/>
          <w:szCs w:val="22"/>
          <w:lang w:val="en-GB" w:eastAsia="fr-FR"/>
        </w:rPr>
        <w:t>Contracting Authority's</w:t>
      </w:r>
      <w:r w:rsidRPr="006764F2">
        <w:rPr>
          <w:sz w:val="22"/>
          <w:szCs w:val="20"/>
          <w:lang w:val="en-GB" w:eastAsia="fr-FR"/>
        </w:rPr>
        <w:t xml:space="preserve"> staff involved in the </w:t>
      </w:r>
      <w:r w:rsidRPr="006764F2">
        <w:rPr>
          <w:sz w:val="22"/>
          <w:szCs w:val="22"/>
          <w:lang w:val="en-GB" w:eastAsia="fr-FR"/>
        </w:rPr>
        <w:t>procurement process</w:t>
      </w:r>
      <w:r w:rsidRPr="006764F2">
        <w:rPr>
          <w:sz w:val="22"/>
          <w:szCs w:val="20"/>
          <w:lang w:val="en-GB" w:eastAsia="fr-FR"/>
        </w:rPr>
        <w:t xml:space="preserve"> or the supervision of the resulting Contract, unless the stemming conflict of interest has been brought to the attention of AFD and resolved to its satisfaction;</w:t>
      </w:r>
    </w:p>
    <w:p w14:paraId="42334CC0" w14:textId="77777777" w:rsidR="006764F2" w:rsidRPr="006764F2" w:rsidRDefault="006764F2" w:rsidP="006764F2">
      <w:pPr>
        <w:spacing w:before="142" w:line="240" w:lineRule="atLeast"/>
        <w:ind w:left="1080"/>
        <w:jc w:val="both"/>
        <w:rPr>
          <w:sz w:val="22"/>
          <w:szCs w:val="20"/>
          <w:lang w:val="en-GB" w:eastAsia="fr-FR"/>
        </w:rPr>
      </w:pPr>
      <w:r w:rsidRPr="006764F2">
        <w:rPr>
          <w:sz w:val="22"/>
          <w:szCs w:val="20"/>
          <w:lang w:val="en-GB" w:eastAsia="fr-FR"/>
        </w:rPr>
        <w:t xml:space="preserve">3.3) </w:t>
      </w:r>
      <w:r w:rsidRPr="006764F2">
        <w:rPr>
          <w:sz w:val="22"/>
          <w:szCs w:val="22"/>
          <w:lang w:val="en-GB" w:eastAsia="fr-FR"/>
        </w:rPr>
        <w:t>Being</w:t>
      </w:r>
      <w:r w:rsidRPr="006764F2">
        <w:rPr>
          <w:sz w:val="22"/>
          <w:szCs w:val="20"/>
          <w:lang w:val="en-GB" w:eastAsia="fr-FR"/>
        </w:rPr>
        <w:t xml:space="preserve"> controlled by or controlling another bidder or </w:t>
      </w:r>
      <w:r w:rsidRPr="006764F2">
        <w:rPr>
          <w:sz w:val="22"/>
          <w:szCs w:val="22"/>
          <w:lang w:val="en-GB" w:eastAsia="fr-FR"/>
        </w:rPr>
        <w:t xml:space="preserve">consultant, or </w:t>
      </w:r>
      <w:r w:rsidRPr="006764F2">
        <w:rPr>
          <w:sz w:val="22"/>
          <w:szCs w:val="20"/>
          <w:lang w:val="en-GB" w:eastAsia="fr-FR"/>
        </w:rPr>
        <w:t>being under common control with another bidder</w:t>
      </w:r>
      <w:r w:rsidRPr="006764F2">
        <w:rPr>
          <w:sz w:val="22"/>
          <w:szCs w:val="22"/>
          <w:lang w:val="en-GB" w:eastAsia="fr-FR"/>
        </w:rPr>
        <w:t xml:space="preserve"> or consultant</w:t>
      </w:r>
      <w:r w:rsidRPr="006764F2">
        <w:rPr>
          <w:sz w:val="22"/>
          <w:szCs w:val="20"/>
          <w:lang w:val="en-GB" w:eastAsia="fr-FR"/>
        </w:rPr>
        <w:t>, or receiving from or granting subsidies directly or indirectly to another bidder</w:t>
      </w:r>
      <w:r w:rsidRPr="006764F2">
        <w:rPr>
          <w:sz w:val="22"/>
          <w:szCs w:val="22"/>
          <w:lang w:val="en-GB" w:eastAsia="fr-FR"/>
        </w:rPr>
        <w:t xml:space="preserve"> or consultant</w:t>
      </w:r>
      <w:r w:rsidRPr="006764F2">
        <w:rPr>
          <w:sz w:val="22"/>
          <w:szCs w:val="20"/>
          <w:lang w:val="en-GB" w:eastAsia="fr-FR"/>
        </w:rPr>
        <w:t>, having the same legal representative as another bidder</w:t>
      </w:r>
      <w:r w:rsidRPr="006764F2">
        <w:rPr>
          <w:sz w:val="22"/>
          <w:szCs w:val="22"/>
          <w:lang w:val="en-GB" w:eastAsia="fr-FR"/>
        </w:rPr>
        <w:t xml:space="preserve"> or consultant</w:t>
      </w:r>
      <w:r w:rsidRPr="006764F2">
        <w:rPr>
          <w:sz w:val="22"/>
          <w:szCs w:val="20"/>
          <w:lang w:val="en-GB" w:eastAsia="fr-FR"/>
        </w:rPr>
        <w:t xml:space="preserve">, maintaining direct or indirect contacts with another bidder </w:t>
      </w:r>
      <w:r w:rsidRPr="006764F2">
        <w:rPr>
          <w:sz w:val="22"/>
          <w:szCs w:val="22"/>
          <w:lang w:val="en-GB" w:eastAsia="fr-FR"/>
        </w:rPr>
        <w:t xml:space="preserve">or consultant </w:t>
      </w:r>
      <w:r w:rsidRPr="006764F2">
        <w:rPr>
          <w:sz w:val="22"/>
          <w:szCs w:val="20"/>
          <w:lang w:val="en-GB" w:eastAsia="fr-FR"/>
        </w:rPr>
        <w:t>which allows us to have or give access to information contained in the respective applications, bids</w:t>
      </w:r>
      <w:r w:rsidRPr="006764F2">
        <w:rPr>
          <w:sz w:val="22"/>
          <w:szCs w:val="22"/>
          <w:lang w:val="en-GB" w:eastAsia="fr-FR"/>
        </w:rPr>
        <w:t xml:space="preserve"> or proposals</w:t>
      </w:r>
      <w:r w:rsidRPr="006764F2">
        <w:rPr>
          <w:sz w:val="22"/>
          <w:szCs w:val="20"/>
          <w:lang w:val="en-GB" w:eastAsia="fr-FR"/>
        </w:rPr>
        <w:t xml:space="preserve">, influencing them or influencing decisions of the </w:t>
      </w:r>
      <w:r w:rsidRPr="006764F2">
        <w:rPr>
          <w:sz w:val="22"/>
          <w:szCs w:val="22"/>
          <w:lang w:val="en-GB" w:eastAsia="fr-FR"/>
        </w:rPr>
        <w:t>Contracting Authority;</w:t>
      </w:r>
    </w:p>
    <w:p w14:paraId="4514306D" w14:textId="77777777" w:rsidR="006764F2" w:rsidRPr="006764F2" w:rsidRDefault="006764F2" w:rsidP="006764F2">
      <w:pPr>
        <w:spacing w:before="142" w:line="240" w:lineRule="atLeast"/>
        <w:ind w:left="1080"/>
        <w:jc w:val="both"/>
        <w:rPr>
          <w:sz w:val="22"/>
          <w:szCs w:val="20"/>
          <w:lang w:val="en-GB" w:eastAsia="fr-FR"/>
        </w:rPr>
      </w:pPr>
      <w:r w:rsidRPr="006764F2">
        <w:rPr>
          <w:sz w:val="22"/>
          <w:szCs w:val="20"/>
          <w:lang w:val="en-GB" w:eastAsia="fr-FR"/>
        </w:rPr>
        <w:t xml:space="preserve">3.4) </w:t>
      </w:r>
      <w:r w:rsidRPr="006764F2">
        <w:rPr>
          <w:sz w:val="22"/>
          <w:szCs w:val="22"/>
          <w:lang w:val="en-GB" w:eastAsia="fr-FR"/>
        </w:rPr>
        <w:t>Being</w:t>
      </w:r>
      <w:r w:rsidRPr="006764F2">
        <w:rPr>
          <w:sz w:val="22"/>
          <w:szCs w:val="20"/>
          <w:lang w:val="en-GB" w:eastAsia="fr-FR"/>
        </w:rPr>
        <w:t xml:space="preserve"> engaged in a </w:t>
      </w:r>
      <w:r w:rsidRPr="006764F2">
        <w:rPr>
          <w:sz w:val="22"/>
          <w:szCs w:val="22"/>
          <w:lang w:val="en-GB" w:eastAsia="fr-FR"/>
        </w:rPr>
        <w:t>consulting services</w:t>
      </w:r>
      <w:r w:rsidRPr="006764F2">
        <w:rPr>
          <w:sz w:val="22"/>
          <w:szCs w:val="20"/>
          <w:lang w:val="en-GB" w:eastAsia="fr-FR"/>
        </w:rPr>
        <w:t xml:space="preserve"> activity, which, by its nature, may be in conflict with the assignments that we would carry out for the </w:t>
      </w:r>
      <w:r w:rsidRPr="006764F2">
        <w:rPr>
          <w:sz w:val="22"/>
          <w:szCs w:val="22"/>
          <w:lang w:val="en-GB" w:eastAsia="fr-FR"/>
        </w:rPr>
        <w:t>Contracting Authority</w:t>
      </w:r>
      <w:r w:rsidRPr="006764F2">
        <w:rPr>
          <w:sz w:val="22"/>
          <w:szCs w:val="20"/>
          <w:lang w:val="en-GB" w:eastAsia="fr-FR"/>
        </w:rPr>
        <w:t>;</w:t>
      </w:r>
    </w:p>
    <w:p w14:paraId="329294CC" w14:textId="77777777" w:rsidR="006764F2" w:rsidRPr="006764F2" w:rsidRDefault="006764F2" w:rsidP="006764F2">
      <w:pPr>
        <w:spacing w:before="142" w:line="240" w:lineRule="atLeast"/>
        <w:ind w:left="1080"/>
        <w:jc w:val="both"/>
        <w:rPr>
          <w:sz w:val="22"/>
          <w:szCs w:val="20"/>
          <w:lang w:val="en-GB" w:eastAsia="fr-FR"/>
        </w:rPr>
      </w:pPr>
      <w:r w:rsidRPr="006764F2">
        <w:rPr>
          <w:sz w:val="22"/>
          <w:szCs w:val="20"/>
          <w:lang w:val="en-GB" w:eastAsia="fr-FR"/>
        </w:rPr>
        <w:t xml:space="preserve">3.5) </w:t>
      </w:r>
      <w:r w:rsidRPr="006764F2">
        <w:rPr>
          <w:sz w:val="22"/>
          <w:szCs w:val="22"/>
          <w:lang w:val="en-GB" w:eastAsia="fr-FR"/>
        </w:rPr>
        <w:t>In</w:t>
      </w:r>
      <w:r w:rsidRPr="006764F2">
        <w:rPr>
          <w:sz w:val="22"/>
          <w:szCs w:val="20"/>
          <w:lang w:val="en-GB" w:eastAsia="fr-FR"/>
        </w:rPr>
        <w:t xml:space="preserve"> the case of procurement </w:t>
      </w:r>
      <w:r w:rsidRPr="006764F2">
        <w:rPr>
          <w:sz w:val="22"/>
          <w:szCs w:val="22"/>
          <w:lang w:val="en-GB" w:eastAsia="fr-FR"/>
        </w:rPr>
        <w:t>of goods, works or plants</w:t>
      </w:r>
      <w:r w:rsidRPr="006764F2">
        <w:rPr>
          <w:sz w:val="22"/>
          <w:szCs w:val="20"/>
          <w:lang w:val="en-GB" w:eastAsia="fr-FR"/>
        </w:rPr>
        <w:t>:</w:t>
      </w:r>
    </w:p>
    <w:p w14:paraId="3C632FB9" w14:textId="77777777" w:rsidR="006764F2" w:rsidRPr="006764F2" w:rsidRDefault="006764F2" w:rsidP="006764F2">
      <w:pPr>
        <w:numPr>
          <w:ilvl w:val="0"/>
          <w:numId w:val="15"/>
        </w:numPr>
        <w:tabs>
          <w:tab w:val="left" w:pos="1260"/>
          <w:tab w:val="num" w:pos="2160"/>
        </w:tabs>
        <w:spacing w:before="142" w:line="240" w:lineRule="atLeast"/>
        <w:ind w:left="2160"/>
        <w:jc w:val="both"/>
        <w:rPr>
          <w:sz w:val="22"/>
          <w:lang w:val="en-GB" w:eastAsia="fr-FR"/>
        </w:rPr>
      </w:pPr>
      <w:r w:rsidRPr="006764F2">
        <w:rPr>
          <w:sz w:val="22"/>
          <w:szCs w:val="22"/>
          <w:lang w:val="en-GB" w:eastAsia="fr-FR"/>
        </w:rPr>
        <w:t>Having</w:t>
      </w:r>
      <w:r w:rsidRPr="006764F2">
        <w:rPr>
          <w:sz w:val="22"/>
          <w:lang w:val="en-GB" w:eastAsia="fr-FR"/>
        </w:rPr>
        <w:t xml:space="preserve"> prepared or having been associated with a consultant who prepared specifications, drawings, calculations and other documentation to be used in the procurement process of this Contract;</w:t>
      </w:r>
    </w:p>
    <w:p w14:paraId="442AAF56" w14:textId="77777777" w:rsidR="006764F2" w:rsidRPr="006764F2" w:rsidRDefault="006764F2" w:rsidP="006764F2">
      <w:pPr>
        <w:numPr>
          <w:ilvl w:val="0"/>
          <w:numId w:val="15"/>
        </w:numPr>
        <w:tabs>
          <w:tab w:val="left" w:pos="1260"/>
          <w:tab w:val="num" w:pos="2160"/>
        </w:tabs>
        <w:spacing w:before="142" w:line="240" w:lineRule="atLeast"/>
        <w:ind w:left="2160"/>
        <w:jc w:val="both"/>
        <w:rPr>
          <w:sz w:val="22"/>
          <w:lang w:val="en-GB" w:eastAsia="fr-FR"/>
        </w:rPr>
      </w:pPr>
      <w:r w:rsidRPr="006764F2">
        <w:rPr>
          <w:sz w:val="22"/>
          <w:szCs w:val="22"/>
          <w:lang w:val="en-GB" w:eastAsia="fr-FR"/>
        </w:rPr>
        <w:t>Having</w:t>
      </w:r>
      <w:r w:rsidRPr="006764F2">
        <w:rPr>
          <w:sz w:val="22"/>
          <w:lang w:val="en-GB" w:eastAsia="fr-FR"/>
        </w:rPr>
        <w:t xml:space="preserve"> been recruited (or being proposed to be recruited) ourselves or any of our affiliates, to carry out works supervision or inspection for this Contract;</w:t>
      </w:r>
    </w:p>
    <w:p w14:paraId="34955BFF" w14:textId="77777777" w:rsidR="006764F2" w:rsidRPr="006764F2" w:rsidRDefault="006764F2" w:rsidP="006764F2">
      <w:pPr>
        <w:numPr>
          <w:ilvl w:val="0"/>
          <w:numId w:val="14"/>
        </w:numPr>
        <w:tabs>
          <w:tab w:val="left" w:pos="1260"/>
        </w:tabs>
        <w:spacing w:before="142" w:line="240" w:lineRule="atLeast"/>
        <w:jc w:val="both"/>
        <w:rPr>
          <w:sz w:val="22"/>
          <w:lang w:val="en-GB" w:eastAsia="fr-FR"/>
        </w:rPr>
      </w:pPr>
      <w:r w:rsidRPr="006764F2">
        <w:rPr>
          <w:sz w:val="22"/>
          <w:lang w:val="en-GB" w:eastAsia="fr-FR"/>
        </w:rPr>
        <w:lastRenderedPageBreak/>
        <w:t xml:space="preserve">If we are a </w:t>
      </w:r>
      <w:r w:rsidRPr="006764F2">
        <w:rPr>
          <w:sz w:val="22"/>
          <w:szCs w:val="22"/>
          <w:lang w:val="en-GB" w:eastAsia="fr-FR"/>
        </w:rPr>
        <w:t>state</w:t>
      </w:r>
      <w:r w:rsidRPr="006764F2">
        <w:rPr>
          <w:sz w:val="22"/>
          <w:lang w:val="en-GB" w:eastAsia="fr-FR"/>
        </w:rPr>
        <w:t>-owned entity</w:t>
      </w:r>
      <w:r w:rsidRPr="006764F2">
        <w:rPr>
          <w:sz w:val="22"/>
          <w:szCs w:val="22"/>
          <w:lang w:val="en-GB" w:eastAsia="fr-FR"/>
        </w:rPr>
        <w:t>, and to compete in a procurement process</w:t>
      </w:r>
      <w:r w:rsidRPr="006764F2">
        <w:rPr>
          <w:sz w:val="22"/>
          <w:lang w:val="en-GB" w:eastAsia="fr-FR"/>
        </w:rPr>
        <w:t>, we certify that we have legal and financial autonomy and that we operate under commercial laws and regulations.</w:t>
      </w:r>
    </w:p>
    <w:p w14:paraId="60F712BC" w14:textId="77777777" w:rsidR="006764F2" w:rsidRPr="006764F2" w:rsidRDefault="006764F2" w:rsidP="006764F2">
      <w:pPr>
        <w:numPr>
          <w:ilvl w:val="0"/>
          <w:numId w:val="14"/>
        </w:numPr>
        <w:tabs>
          <w:tab w:val="left" w:pos="1260"/>
        </w:tabs>
        <w:spacing w:before="142" w:line="240" w:lineRule="atLeast"/>
        <w:jc w:val="both"/>
        <w:rPr>
          <w:sz w:val="22"/>
          <w:lang w:val="en-GB" w:eastAsia="fr-FR"/>
        </w:rPr>
      </w:pPr>
      <w:r w:rsidRPr="006764F2">
        <w:rPr>
          <w:sz w:val="22"/>
          <w:lang w:val="en-GB" w:eastAsia="fr-FR"/>
        </w:rPr>
        <w:t xml:space="preserve">We undertake to bring to the attention of the </w:t>
      </w:r>
      <w:r w:rsidRPr="006764F2">
        <w:rPr>
          <w:sz w:val="22"/>
          <w:szCs w:val="22"/>
          <w:lang w:val="en-GB" w:eastAsia="fr-FR"/>
        </w:rPr>
        <w:t>Contracting Authority</w:t>
      </w:r>
      <w:r w:rsidRPr="006764F2">
        <w:rPr>
          <w:sz w:val="22"/>
          <w:lang w:val="en-GB" w:eastAsia="fr-FR"/>
        </w:rPr>
        <w:t xml:space="preserve">, which will inform AFD, any change in situation with regard to points 2 to 4 here above. </w:t>
      </w:r>
    </w:p>
    <w:p w14:paraId="0196B2FB" w14:textId="77777777" w:rsidR="006764F2" w:rsidRPr="006764F2" w:rsidRDefault="006764F2" w:rsidP="006764F2">
      <w:pPr>
        <w:numPr>
          <w:ilvl w:val="0"/>
          <w:numId w:val="14"/>
        </w:numPr>
        <w:tabs>
          <w:tab w:val="left" w:pos="1260"/>
        </w:tabs>
        <w:spacing w:before="142" w:line="240" w:lineRule="atLeast"/>
        <w:jc w:val="both"/>
        <w:rPr>
          <w:sz w:val="22"/>
          <w:lang w:val="en-GB" w:eastAsia="fr-FR"/>
        </w:rPr>
      </w:pPr>
      <w:r w:rsidRPr="006764F2">
        <w:rPr>
          <w:sz w:val="22"/>
          <w:lang w:val="en-GB" w:eastAsia="fr-FR"/>
        </w:rPr>
        <w:t xml:space="preserve">In the context of </w:t>
      </w:r>
      <w:r w:rsidRPr="006764F2">
        <w:rPr>
          <w:sz w:val="22"/>
          <w:szCs w:val="22"/>
          <w:lang w:val="en-GB" w:eastAsia="fr-FR"/>
        </w:rPr>
        <w:t xml:space="preserve">the </w:t>
      </w:r>
      <w:r w:rsidRPr="006764F2">
        <w:rPr>
          <w:sz w:val="22"/>
          <w:lang w:val="en-GB" w:eastAsia="fr-FR"/>
        </w:rPr>
        <w:t xml:space="preserve">procurement </w:t>
      </w:r>
      <w:r w:rsidRPr="006764F2">
        <w:rPr>
          <w:sz w:val="22"/>
          <w:szCs w:val="22"/>
          <w:lang w:val="en-GB" w:eastAsia="fr-FR"/>
        </w:rPr>
        <w:t xml:space="preserve">process </w:t>
      </w:r>
      <w:r w:rsidRPr="006764F2">
        <w:rPr>
          <w:sz w:val="22"/>
          <w:lang w:val="en-GB" w:eastAsia="fr-FR"/>
        </w:rPr>
        <w:t>and performance of the</w:t>
      </w:r>
      <w:r w:rsidRPr="006764F2">
        <w:rPr>
          <w:sz w:val="22"/>
          <w:szCs w:val="22"/>
          <w:lang w:val="en-GB" w:eastAsia="fr-FR"/>
        </w:rPr>
        <w:t xml:space="preserve"> corresponding</w:t>
      </w:r>
      <w:r w:rsidRPr="006764F2">
        <w:rPr>
          <w:sz w:val="22"/>
          <w:lang w:val="en-GB" w:eastAsia="fr-FR"/>
        </w:rPr>
        <w:t xml:space="preserve"> contract:</w:t>
      </w:r>
    </w:p>
    <w:p w14:paraId="0D5D0441" w14:textId="77777777" w:rsidR="006764F2" w:rsidRPr="006764F2" w:rsidRDefault="006764F2" w:rsidP="006764F2">
      <w:pPr>
        <w:tabs>
          <w:tab w:val="left" w:pos="1260"/>
        </w:tabs>
        <w:spacing w:before="142" w:line="240" w:lineRule="atLeast"/>
        <w:ind w:left="1080"/>
        <w:jc w:val="both"/>
        <w:rPr>
          <w:sz w:val="22"/>
          <w:lang w:val="en-GB" w:eastAsia="fr-FR"/>
        </w:rPr>
      </w:pPr>
      <w:r w:rsidRPr="006764F2">
        <w:rPr>
          <w:sz w:val="22"/>
          <w:lang w:val="en-GB" w:eastAsia="fr-FR"/>
        </w:rPr>
        <w:t>6.1) 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r w:rsidRPr="006764F2">
        <w:rPr>
          <w:sz w:val="22"/>
          <w:szCs w:val="22"/>
          <w:lang w:val="en-GB" w:eastAsia="fr-FR"/>
        </w:rPr>
        <w:t>;</w:t>
      </w:r>
    </w:p>
    <w:p w14:paraId="4478E684" w14:textId="77777777" w:rsidR="006764F2" w:rsidRPr="006764F2" w:rsidRDefault="006764F2" w:rsidP="006764F2">
      <w:pPr>
        <w:tabs>
          <w:tab w:val="left" w:pos="1260"/>
        </w:tabs>
        <w:spacing w:before="142" w:line="240" w:lineRule="atLeast"/>
        <w:ind w:left="1080"/>
        <w:jc w:val="both"/>
        <w:rPr>
          <w:sz w:val="22"/>
          <w:lang w:val="en-GB" w:eastAsia="fr-FR"/>
        </w:rPr>
      </w:pPr>
      <w:r w:rsidRPr="006764F2">
        <w:rPr>
          <w:sz w:val="22"/>
          <w:lang w:val="en-GB" w:eastAsia="fr-FR"/>
        </w:rPr>
        <w:t>6.2) We have not and we will not engage in any dishonest conduct (act or omission) contrary to our legal or regulatory obligations or our internal rules in order to obtain illegitimate profit</w:t>
      </w:r>
      <w:r w:rsidRPr="006764F2">
        <w:rPr>
          <w:sz w:val="22"/>
          <w:szCs w:val="22"/>
          <w:lang w:val="en-GB" w:eastAsia="fr-FR"/>
        </w:rPr>
        <w:t>;</w:t>
      </w:r>
    </w:p>
    <w:p w14:paraId="6D301E12" w14:textId="77777777" w:rsidR="006764F2" w:rsidRPr="006764F2" w:rsidRDefault="006764F2" w:rsidP="006764F2">
      <w:pPr>
        <w:spacing w:before="142" w:line="240" w:lineRule="atLeast"/>
        <w:ind w:left="1080"/>
        <w:jc w:val="both"/>
        <w:rPr>
          <w:sz w:val="22"/>
          <w:szCs w:val="20"/>
          <w:lang w:val="en-GB" w:eastAsia="fr-FR"/>
        </w:rPr>
      </w:pPr>
      <w:r w:rsidRPr="006764F2">
        <w:rPr>
          <w:sz w:val="22"/>
          <w:szCs w:val="20"/>
          <w:lang w:val="en-GB" w:eastAsia="fr-FR"/>
        </w:rPr>
        <w:t xml:space="preserve">6.3) We have not promised, offered or given and we will not promise, offer or give, directly or indirectly to (i) any </w:t>
      </w:r>
      <w:r w:rsidRPr="006764F2">
        <w:rPr>
          <w:sz w:val="22"/>
          <w:szCs w:val="22"/>
          <w:lang w:val="en-GB" w:eastAsia="fr-FR"/>
        </w:rPr>
        <w:t>Person</w:t>
      </w:r>
      <w:r w:rsidRPr="006764F2">
        <w:rPr>
          <w:sz w:val="22"/>
          <w:szCs w:val="20"/>
          <w:lang w:val="en-GB" w:eastAsia="fr-FR"/>
        </w:rPr>
        <w:t xml:space="preserve"> who holds a legislative, executive,</w:t>
      </w:r>
      <w:r w:rsidRPr="006764F2">
        <w:rPr>
          <w:szCs w:val="20"/>
          <w:lang w:val="en-GB" w:eastAsia="fr-FR"/>
        </w:rPr>
        <w:t xml:space="preserve"> </w:t>
      </w:r>
      <w:r w:rsidRPr="006764F2">
        <w:rPr>
          <w:sz w:val="22"/>
          <w:szCs w:val="20"/>
          <w:lang w:val="en-GB" w:eastAsia="fr-FR"/>
        </w:rPr>
        <w:t xml:space="preserve">administrative or judicial mandate within the State of the </w:t>
      </w:r>
      <w:r w:rsidRPr="006764F2">
        <w:rPr>
          <w:sz w:val="22"/>
          <w:szCs w:val="22"/>
          <w:lang w:val="en-GB" w:eastAsia="fr-FR"/>
        </w:rPr>
        <w:t>Contracting Authority</w:t>
      </w:r>
      <w:r w:rsidRPr="006764F2">
        <w:rPr>
          <w:sz w:val="22"/>
          <w:szCs w:val="20"/>
          <w:lang w:val="en-GB" w:eastAsia="fr-FR"/>
        </w:rPr>
        <w:t xml:space="preserve"> regardless of whether that </w:t>
      </w:r>
      <w:r w:rsidRPr="006764F2">
        <w:rPr>
          <w:sz w:val="22"/>
          <w:szCs w:val="22"/>
          <w:lang w:val="en-GB" w:eastAsia="fr-FR"/>
        </w:rPr>
        <w:t>Person</w:t>
      </w:r>
      <w:r w:rsidRPr="006764F2">
        <w:rPr>
          <w:sz w:val="22"/>
          <w:szCs w:val="20"/>
          <w:lang w:val="en-GB" w:eastAsia="fr-FR"/>
        </w:rPr>
        <w:t xml:space="preserve"> was nominated or elected, regardless of the permanent or temporary, paid or unpaid nature of the position and regardless of the hierarchical level the </w:t>
      </w:r>
      <w:r w:rsidRPr="006764F2">
        <w:rPr>
          <w:sz w:val="22"/>
          <w:szCs w:val="22"/>
          <w:lang w:val="en-GB" w:eastAsia="fr-FR"/>
        </w:rPr>
        <w:t>Person</w:t>
      </w:r>
      <w:r w:rsidRPr="006764F2">
        <w:rPr>
          <w:sz w:val="22"/>
          <w:szCs w:val="20"/>
          <w:lang w:val="en-GB" w:eastAsia="fr-FR"/>
        </w:rPr>
        <w:t xml:space="preserve"> occupies, (ii) any other </w:t>
      </w:r>
      <w:r w:rsidRPr="006764F2">
        <w:rPr>
          <w:sz w:val="22"/>
          <w:szCs w:val="22"/>
          <w:lang w:val="en-GB" w:eastAsia="fr-FR"/>
        </w:rPr>
        <w:t>Person</w:t>
      </w:r>
      <w:r w:rsidRPr="006764F2">
        <w:rPr>
          <w:sz w:val="22"/>
          <w:szCs w:val="20"/>
          <w:lang w:val="en-GB" w:eastAsia="fr-FR"/>
        </w:rPr>
        <w:t xml:space="preserve"> who performs a public function, including for a State institution or a State-owned company, or who provides a public service, or (iii) any other person defined as a Public Officer by the national laws of the </w:t>
      </w:r>
      <w:r w:rsidRPr="006764F2">
        <w:rPr>
          <w:sz w:val="22"/>
          <w:szCs w:val="22"/>
          <w:lang w:val="en-GB" w:eastAsia="fr-FR"/>
        </w:rPr>
        <w:t>Contracting Authority’s country</w:t>
      </w:r>
      <w:r w:rsidRPr="006764F2">
        <w:rPr>
          <w:sz w:val="22"/>
          <w:szCs w:val="20"/>
          <w:lang w:val="en-GB" w:eastAsia="fr-FR"/>
        </w:rPr>
        <w:t xml:space="preserve">, an undue advantage of any kind, for himself or for another </w:t>
      </w:r>
      <w:r w:rsidRPr="006764F2">
        <w:rPr>
          <w:sz w:val="22"/>
          <w:szCs w:val="22"/>
          <w:lang w:val="en-GB" w:eastAsia="fr-FR"/>
        </w:rPr>
        <w:t>Person</w:t>
      </w:r>
      <w:r w:rsidRPr="006764F2">
        <w:rPr>
          <w:sz w:val="22"/>
          <w:szCs w:val="20"/>
          <w:lang w:val="en-GB" w:eastAsia="fr-FR"/>
        </w:rPr>
        <w:t xml:space="preserve"> or entity, for such Public Officer to act or refrain from acting in his official capacity</w:t>
      </w:r>
      <w:r w:rsidRPr="006764F2">
        <w:rPr>
          <w:sz w:val="22"/>
          <w:szCs w:val="22"/>
          <w:lang w:val="en-GB" w:eastAsia="fr-FR"/>
        </w:rPr>
        <w:t>;</w:t>
      </w:r>
    </w:p>
    <w:p w14:paraId="69FE7F0A" w14:textId="77777777" w:rsidR="006764F2" w:rsidRPr="006764F2" w:rsidRDefault="006764F2" w:rsidP="006764F2">
      <w:pPr>
        <w:spacing w:before="142" w:line="240" w:lineRule="atLeast"/>
        <w:ind w:left="1080"/>
        <w:jc w:val="both"/>
        <w:rPr>
          <w:sz w:val="22"/>
          <w:szCs w:val="20"/>
          <w:lang w:val="en-GB" w:eastAsia="fr-FR"/>
        </w:rPr>
      </w:pPr>
      <w:r w:rsidRPr="006764F2">
        <w:rPr>
          <w:sz w:val="22"/>
          <w:szCs w:val="20"/>
          <w:lang w:val="en-GB" w:eastAsia="fr-FR"/>
        </w:rPr>
        <w:t xml:space="preserve">6.4) We have not promised, offered or given and we will not promise, offer or give, directly or indirectly to any </w:t>
      </w:r>
      <w:r w:rsidRPr="006764F2">
        <w:rPr>
          <w:sz w:val="22"/>
          <w:szCs w:val="22"/>
          <w:lang w:val="en-GB" w:eastAsia="fr-FR"/>
        </w:rPr>
        <w:t>Person</w:t>
      </w:r>
      <w:r w:rsidRPr="006764F2">
        <w:rPr>
          <w:sz w:val="22"/>
          <w:szCs w:val="20"/>
          <w:lang w:val="en-GB" w:eastAsia="fr-FR"/>
        </w:rPr>
        <w:t xml:space="preserve"> who occupies an executive position in a private sector entity or works for such an entity, regardless of the nature of his/her capacity, any undue advantage of any kind, for himself or another </w:t>
      </w:r>
      <w:r w:rsidRPr="006764F2">
        <w:rPr>
          <w:sz w:val="22"/>
          <w:szCs w:val="22"/>
          <w:lang w:val="en-GB" w:eastAsia="fr-FR"/>
        </w:rPr>
        <w:t>Person</w:t>
      </w:r>
      <w:r w:rsidRPr="006764F2">
        <w:rPr>
          <w:sz w:val="22"/>
          <w:szCs w:val="20"/>
          <w:lang w:val="en-GB" w:eastAsia="fr-FR"/>
        </w:rPr>
        <w:t xml:space="preserve"> or entity for such </w:t>
      </w:r>
      <w:r w:rsidRPr="006764F2">
        <w:rPr>
          <w:sz w:val="22"/>
          <w:szCs w:val="22"/>
          <w:lang w:val="en-GB" w:eastAsia="fr-FR"/>
        </w:rPr>
        <w:t>Person</w:t>
      </w:r>
      <w:r w:rsidRPr="006764F2">
        <w:rPr>
          <w:sz w:val="22"/>
          <w:szCs w:val="20"/>
          <w:lang w:val="en-GB" w:eastAsia="fr-FR"/>
        </w:rPr>
        <w:t xml:space="preserve"> to perform or refrain from performing any act in breach of its legal, contractual or professional obligations</w:t>
      </w:r>
      <w:r w:rsidRPr="006764F2">
        <w:rPr>
          <w:sz w:val="22"/>
          <w:szCs w:val="22"/>
          <w:lang w:val="en-GB" w:eastAsia="fr-FR"/>
        </w:rPr>
        <w:t>;</w:t>
      </w:r>
      <w:r w:rsidRPr="006764F2">
        <w:rPr>
          <w:sz w:val="22"/>
          <w:szCs w:val="20"/>
          <w:lang w:val="en-GB" w:eastAsia="fr-FR"/>
        </w:rPr>
        <w:t xml:space="preserve"> </w:t>
      </w:r>
    </w:p>
    <w:p w14:paraId="635C8F0D" w14:textId="77777777" w:rsidR="006764F2" w:rsidRPr="006764F2" w:rsidRDefault="006764F2" w:rsidP="006764F2">
      <w:pPr>
        <w:spacing w:before="142" w:line="240" w:lineRule="atLeast"/>
        <w:ind w:left="1080"/>
        <w:jc w:val="both"/>
        <w:rPr>
          <w:sz w:val="22"/>
          <w:szCs w:val="20"/>
          <w:lang w:val="en-GB" w:eastAsia="fr-FR"/>
        </w:rPr>
      </w:pPr>
      <w:r w:rsidRPr="006764F2">
        <w:rPr>
          <w:sz w:val="22"/>
          <w:szCs w:val="20"/>
          <w:lang w:val="en-GB" w:eastAsia="fr-FR"/>
        </w:rPr>
        <w:t xml:space="preserve">6.5) We have not and we will not engage in any practice likely to influence the contract award process to the detriment of the </w:t>
      </w:r>
      <w:r w:rsidRPr="006764F2">
        <w:rPr>
          <w:sz w:val="22"/>
          <w:szCs w:val="22"/>
          <w:lang w:val="en-GB" w:eastAsia="fr-FR"/>
        </w:rPr>
        <w:t>Contracting Authority</w:t>
      </w:r>
      <w:r w:rsidRPr="006764F2">
        <w:rPr>
          <w:sz w:val="22"/>
          <w:szCs w:val="20"/>
          <w:lang w:val="en-GB" w:eastAsia="fr-FR"/>
        </w:rPr>
        <w:t xml:space="preserve"> and, in particular, in any anti-competitive practice having for object or for effect to prevent, restrict or distort competition, namely by limiting access to the market or the free exercise of competition by other undertakings</w:t>
      </w:r>
      <w:r w:rsidRPr="006764F2">
        <w:rPr>
          <w:sz w:val="22"/>
          <w:szCs w:val="22"/>
          <w:lang w:val="en-GB" w:eastAsia="fr-FR"/>
        </w:rPr>
        <w:t>;</w:t>
      </w:r>
    </w:p>
    <w:p w14:paraId="70E8DF8E" w14:textId="77777777" w:rsidR="006764F2" w:rsidRPr="006764F2" w:rsidRDefault="006764F2" w:rsidP="006764F2">
      <w:pPr>
        <w:spacing w:before="142" w:line="240" w:lineRule="atLeast"/>
        <w:ind w:left="1080"/>
        <w:jc w:val="both"/>
        <w:rPr>
          <w:sz w:val="22"/>
          <w:szCs w:val="20"/>
          <w:lang w:val="en-GB" w:eastAsia="fr-FR"/>
        </w:rPr>
      </w:pPr>
      <w:r w:rsidRPr="006764F2">
        <w:rPr>
          <w:sz w:val="22"/>
          <w:szCs w:val="20"/>
          <w:lang w:val="en-GB" w:eastAsia="fr-FR"/>
        </w:rPr>
        <w:t xml:space="preserve">6.6) Neither we nor any of the members of our joint venture or any of our </w:t>
      </w:r>
      <w:r w:rsidRPr="006764F2">
        <w:rPr>
          <w:sz w:val="22"/>
          <w:szCs w:val="22"/>
          <w:lang w:val="en-GB" w:eastAsia="fr-FR"/>
        </w:rPr>
        <w:t>suppliers, contractors, subcontractors, consultants or subconsultants</w:t>
      </w:r>
      <w:r w:rsidRPr="006764F2">
        <w:rPr>
          <w:sz w:val="22"/>
          <w:szCs w:val="20"/>
          <w:lang w:val="en-GB" w:eastAsia="fr-FR"/>
        </w:rPr>
        <w:t xml:space="preserve"> shall acquire or supply any equipment nor operate in any sectors under an embargo of the United Nations, the European Union or France</w:t>
      </w:r>
      <w:r w:rsidRPr="006764F2">
        <w:rPr>
          <w:sz w:val="22"/>
          <w:szCs w:val="22"/>
          <w:lang w:val="en-GB" w:eastAsia="fr-FR"/>
        </w:rPr>
        <w:t>;</w:t>
      </w:r>
    </w:p>
    <w:p w14:paraId="30D531C3" w14:textId="77777777" w:rsidR="006764F2" w:rsidRPr="006764F2" w:rsidRDefault="006764F2" w:rsidP="006764F2">
      <w:pPr>
        <w:spacing w:before="142" w:line="240" w:lineRule="atLeast"/>
        <w:ind w:left="1080"/>
        <w:jc w:val="both"/>
        <w:rPr>
          <w:sz w:val="22"/>
          <w:szCs w:val="20"/>
          <w:lang w:val="en-GB" w:eastAsia="fr-FR"/>
        </w:rPr>
      </w:pPr>
      <w:r w:rsidRPr="006764F2">
        <w:rPr>
          <w:sz w:val="22"/>
          <w:szCs w:val="20"/>
          <w:lang w:val="en-GB" w:eastAsia="fr-FR"/>
        </w:rPr>
        <w:t xml:space="preserve">6.7) We commit ourselves to comply with and ensure that all of our </w:t>
      </w:r>
      <w:r w:rsidRPr="006764F2">
        <w:rPr>
          <w:sz w:val="22"/>
          <w:szCs w:val="22"/>
          <w:lang w:val="en-GB" w:eastAsia="fr-FR"/>
        </w:rPr>
        <w:t>suppliers, contractors, subcontractors, consultants or subconsultants</w:t>
      </w:r>
      <w:r w:rsidRPr="006764F2">
        <w:rPr>
          <w:sz w:val="22"/>
          <w:szCs w:val="20"/>
          <w:lang w:val="en-GB" w:eastAsia="fr-FR"/>
        </w:rPr>
        <w:t xml:space="preserve">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w:t>
      </w:r>
      <w:r w:rsidRPr="006764F2">
        <w:rPr>
          <w:sz w:val="22"/>
          <w:szCs w:val="22"/>
          <w:lang w:val="en-GB" w:eastAsia="fr-FR"/>
        </w:rPr>
        <w:t>.</w:t>
      </w:r>
      <w:r w:rsidRPr="006764F2">
        <w:rPr>
          <w:sz w:val="22"/>
          <w:szCs w:val="20"/>
          <w:lang w:val="en-GB" w:eastAsia="fr-FR"/>
        </w:rPr>
        <w:t xml:space="preserve"> Moreover, we shall implement environmental and social risks mitigation measures when specified in the environmental and social commitment plan (ESCP) provided by the </w:t>
      </w:r>
      <w:r w:rsidRPr="006764F2">
        <w:rPr>
          <w:sz w:val="22"/>
          <w:szCs w:val="22"/>
          <w:lang w:val="en-GB" w:eastAsia="fr-FR"/>
        </w:rPr>
        <w:t>Contracting Authority.</w:t>
      </w:r>
    </w:p>
    <w:p w14:paraId="7DE2E452" w14:textId="77777777" w:rsidR="006764F2" w:rsidRPr="006764F2" w:rsidRDefault="006764F2" w:rsidP="006764F2">
      <w:pPr>
        <w:numPr>
          <w:ilvl w:val="0"/>
          <w:numId w:val="14"/>
        </w:numPr>
        <w:spacing w:before="142" w:line="240" w:lineRule="atLeast"/>
        <w:jc w:val="both"/>
        <w:rPr>
          <w:sz w:val="22"/>
          <w:szCs w:val="20"/>
          <w:lang w:val="en-GB" w:eastAsia="fr-FR"/>
        </w:rPr>
      </w:pPr>
      <w:r w:rsidRPr="006764F2">
        <w:rPr>
          <w:sz w:val="22"/>
          <w:szCs w:val="20"/>
          <w:lang w:val="en-GB" w:eastAsia="fr-FR"/>
        </w:rPr>
        <w:t xml:space="preserve">We, as well as members of our joint venture and our </w:t>
      </w:r>
      <w:r w:rsidRPr="006764F2">
        <w:rPr>
          <w:sz w:val="22"/>
          <w:szCs w:val="22"/>
          <w:lang w:val="en-GB" w:eastAsia="fr-FR"/>
        </w:rPr>
        <w:t>suppliers, contractors, subcontractors, consultants or subconsultants</w:t>
      </w:r>
      <w:r w:rsidRPr="006764F2">
        <w:rPr>
          <w:sz w:val="22"/>
          <w:szCs w:val="20"/>
          <w:lang w:val="en-GB" w:eastAsia="fr-FR"/>
        </w:rPr>
        <w:t xml:space="preserve"> authorise AFD to inspect accounts, records and other documents </w:t>
      </w:r>
      <w:r w:rsidRPr="006764F2">
        <w:rPr>
          <w:sz w:val="22"/>
          <w:szCs w:val="20"/>
          <w:lang w:val="en-GB" w:eastAsia="fr-FR"/>
        </w:rPr>
        <w:lastRenderedPageBreak/>
        <w:t xml:space="preserve">relating to the procurement </w:t>
      </w:r>
      <w:r w:rsidRPr="006764F2">
        <w:rPr>
          <w:sz w:val="22"/>
          <w:szCs w:val="22"/>
          <w:lang w:val="en-GB" w:eastAsia="fr-FR"/>
        </w:rPr>
        <w:t xml:space="preserve">process </w:t>
      </w:r>
      <w:r w:rsidRPr="006764F2">
        <w:rPr>
          <w:sz w:val="22"/>
          <w:szCs w:val="20"/>
          <w:lang w:val="en-GB" w:eastAsia="fr-FR"/>
        </w:rPr>
        <w:t>and performance of the contract and to have them audited by auditors appointed by AFD.</w:t>
      </w:r>
    </w:p>
    <w:p w14:paraId="045E1FDE" w14:textId="77777777" w:rsidR="006764F2" w:rsidRPr="006764F2" w:rsidRDefault="006764F2" w:rsidP="006764F2">
      <w:pPr>
        <w:tabs>
          <w:tab w:val="right" w:leader="underscore" w:pos="4253"/>
          <w:tab w:val="left" w:pos="4536"/>
          <w:tab w:val="right" w:leader="underscore" w:pos="9072"/>
        </w:tabs>
        <w:spacing w:before="142" w:line="240" w:lineRule="atLeast"/>
        <w:jc w:val="both"/>
        <w:rPr>
          <w:rFonts w:eastAsia="Calibri"/>
          <w:sz w:val="22"/>
          <w:szCs w:val="22"/>
        </w:rPr>
      </w:pPr>
    </w:p>
    <w:p w14:paraId="29F947B7" w14:textId="77777777" w:rsidR="006764F2" w:rsidRPr="006764F2" w:rsidRDefault="006764F2" w:rsidP="006764F2">
      <w:pPr>
        <w:tabs>
          <w:tab w:val="right" w:leader="underscore" w:pos="4253"/>
          <w:tab w:val="left" w:pos="4536"/>
          <w:tab w:val="right" w:leader="underscore" w:pos="9072"/>
        </w:tabs>
        <w:spacing w:before="142" w:line="240" w:lineRule="atLeast"/>
        <w:jc w:val="both"/>
        <w:rPr>
          <w:rFonts w:eastAsia="Calibri"/>
          <w:sz w:val="22"/>
          <w:szCs w:val="22"/>
        </w:rPr>
      </w:pPr>
      <w:r w:rsidRPr="006764F2">
        <w:rPr>
          <w:rFonts w:eastAsia="Calibri"/>
          <w:sz w:val="22"/>
          <w:szCs w:val="22"/>
        </w:rPr>
        <w:t xml:space="preserve">Name: </w:t>
      </w:r>
      <w:r w:rsidRPr="006764F2">
        <w:rPr>
          <w:rFonts w:eastAsia="Calibri"/>
          <w:sz w:val="22"/>
          <w:szCs w:val="22"/>
        </w:rPr>
        <w:tab/>
      </w:r>
      <w:r w:rsidRPr="006764F2">
        <w:rPr>
          <w:rFonts w:eastAsia="Calibri"/>
          <w:sz w:val="22"/>
          <w:szCs w:val="22"/>
        </w:rPr>
        <w:tab/>
        <w:t xml:space="preserve">In the capacity of: </w:t>
      </w:r>
      <w:r w:rsidRPr="006764F2">
        <w:rPr>
          <w:rFonts w:eastAsia="Calibri"/>
          <w:sz w:val="22"/>
          <w:szCs w:val="22"/>
        </w:rPr>
        <w:tab/>
      </w:r>
    </w:p>
    <w:p w14:paraId="5B40F692" w14:textId="2521DD52" w:rsidR="006764F2" w:rsidRPr="006764F2" w:rsidRDefault="00C92C4E" w:rsidP="006764F2">
      <w:pPr>
        <w:tabs>
          <w:tab w:val="right" w:leader="underscore" w:pos="8998"/>
        </w:tabs>
        <w:spacing w:before="142" w:line="240" w:lineRule="atLeast"/>
        <w:jc w:val="both"/>
        <w:rPr>
          <w:sz w:val="22"/>
          <w:szCs w:val="22"/>
          <w:lang w:val="en-GB" w:eastAsia="fr-FR"/>
        </w:rPr>
      </w:pPr>
      <w:r>
        <w:rPr>
          <w:sz w:val="22"/>
          <w:lang w:val="en-GB" w:eastAsia="fr-FR"/>
        </w:rPr>
        <w:t xml:space="preserve">Duly empowered to sign </w:t>
      </w:r>
      <w:r w:rsidR="006764F2" w:rsidRPr="006764F2">
        <w:rPr>
          <w:sz w:val="22"/>
          <w:lang w:val="en-GB" w:eastAsia="fr-FR"/>
        </w:rPr>
        <w:t>in the name and on behalf of</w:t>
      </w:r>
      <w:r w:rsidR="006764F2" w:rsidRPr="006764F2">
        <w:rPr>
          <w:sz w:val="22"/>
          <w:vertAlign w:val="superscript"/>
          <w:lang w:val="en-GB" w:eastAsia="fr-FR"/>
        </w:rPr>
        <w:footnoteReference w:id="1"/>
      </w:r>
      <w:r w:rsidR="006764F2" w:rsidRPr="006764F2">
        <w:rPr>
          <w:sz w:val="22"/>
          <w:lang w:val="en-GB" w:eastAsia="fr-FR"/>
        </w:rPr>
        <w:t>:</w:t>
      </w:r>
      <w:r w:rsidR="006764F2" w:rsidRPr="006764F2">
        <w:rPr>
          <w:sz w:val="22"/>
          <w:szCs w:val="22"/>
          <w:lang w:val="en-GB" w:eastAsia="fr-FR"/>
        </w:rPr>
        <w:tab/>
      </w:r>
    </w:p>
    <w:p w14:paraId="664016A1" w14:textId="77777777" w:rsidR="006764F2" w:rsidRPr="006764F2" w:rsidRDefault="006764F2" w:rsidP="006764F2">
      <w:pPr>
        <w:tabs>
          <w:tab w:val="right" w:leader="underscore" w:pos="4820"/>
        </w:tabs>
        <w:spacing w:before="142" w:line="240" w:lineRule="atLeast"/>
        <w:jc w:val="both"/>
        <w:rPr>
          <w:rFonts w:eastAsia="Calibri"/>
          <w:sz w:val="22"/>
          <w:szCs w:val="22"/>
          <w:u w:val="single"/>
        </w:rPr>
      </w:pPr>
      <w:r w:rsidRPr="006764F2">
        <w:rPr>
          <w:rFonts w:eastAsia="Calibri"/>
          <w:sz w:val="22"/>
          <w:szCs w:val="22"/>
        </w:rPr>
        <w:t>Signature:</w:t>
      </w:r>
      <w:r w:rsidRPr="006764F2">
        <w:rPr>
          <w:rFonts w:eastAsia="Calibri"/>
          <w:sz w:val="22"/>
          <w:szCs w:val="22"/>
        </w:rPr>
        <w:tab/>
        <w:t xml:space="preserve">Dated: </w:t>
      </w:r>
      <w:r w:rsidRPr="006764F2">
        <w:rPr>
          <w:rFonts w:eastAsia="Calibri"/>
          <w:sz w:val="22"/>
          <w:szCs w:val="22"/>
        </w:rPr>
        <w:tab/>
      </w:r>
    </w:p>
    <w:p w14:paraId="0F84BB3F" w14:textId="77777777" w:rsidR="00203D8F" w:rsidRPr="006928F0" w:rsidRDefault="00203D8F" w:rsidP="006928F0">
      <w:pPr>
        <w:jc w:val="both"/>
        <w:rPr>
          <w:i/>
          <w:noProof/>
          <w:sz w:val="22"/>
          <w:szCs w:val="22"/>
        </w:rPr>
      </w:pPr>
      <w:r w:rsidRPr="006928F0">
        <w:rPr>
          <w:i/>
          <w:noProof/>
          <w:sz w:val="22"/>
          <w:szCs w:val="22"/>
          <w:highlight w:val="yellow"/>
        </w:rPr>
        <w:t>End of OPTION A]</w:t>
      </w:r>
    </w:p>
    <w:p w14:paraId="72101BC0" w14:textId="77777777" w:rsidR="00203D8F" w:rsidRPr="006928F0" w:rsidRDefault="00203D8F" w:rsidP="006928F0">
      <w:pPr>
        <w:jc w:val="both"/>
        <w:rPr>
          <w:i/>
          <w:noProof/>
          <w:sz w:val="22"/>
          <w:szCs w:val="22"/>
        </w:rPr>
      </w:pPr>
    </w:p>
    <w:p w14:paraId="6F0599F8" w14:textId="77777777" w:rsidR="00203D8F" w:rsidRPr="006928F0" w:rsidRDefault="00203D8F" w:rsidP="006928F0">
      <w:pPr>
        <w:spacing w:before="142"/>
        <w:jc w:val="both"/>
        <w:rPr>
          <w:i/>
          <w:noProof/>
          <w:sz w:val="22"/>
          <w:szCs w:val="22"/>
          <w:highlight w:val="yellow"/>
        </w:rPr>
      </w:pPr>
      <w:r w:rsidRPr="006928F0">
        <w:rPr>
          <w:i/>
          <w:noProof/>
          <w:sz w:val="22"/>
          <w:szCs w:val="22"/>
          <w:highlight w:val="yellow"/>
        </w:rPr>
        <w:t>[</w:t>
      </w:r>
      <w:r w:rsidRPr="006928F0">
        <w:rPr>
          <w:b/>
          <w:i/>
          <w:noProof/>
          <w:sz w:val="22"/>
          <w:szCs w:val="22"/>
          <w:highlight w:val="yellow"/>
        </w:rPr>
        <w:t xml:space="preserve">OPTION B – Version of the Statement of Integrity to be inserted for any Contract financed with an AFD Financing Agreement signed </w:t>
      </w:r>
      <w:r w:rsidRPr="006928F0">
        <w:rPr>
          <w:b/>
          <w:i/>
          <w:noProof/>
          <w:sz w:val="22"/>
          <w:szCs w:val="22"/>
          <w:highlight w:val="yellow"/>
          <w:u w:val="single"/>
        </w:rPr>
        <w:t>on or after</w:t>
      </w:r>
      <w:r w:rsidRPr="006928F0">
        <w:rPr>
          <w:b/>
          <w:i/>
          <w:noProof/>
          <w:sz w:val="22"/>
          <w:szCs w:val="22"/>
          <w:highlight w:val="yellow"/>
        </w:rPr>
        <w:t xml:space="preserve"> the 1</w:t>
      </w:r>
      <w:r w:rsidRPr="006928F0">
        <w:rPr>
          <w:b/>
          <w:i/>
          <w:noProof/>
          <w:sz w:val="22"/>
          <w:szCs w:val="22"/>
          <w:highlight w:val="yellow"/>
          <w:vertAlign w:val="superscript"/>
        </w:rPr>
        <w:t>st</w:t>
      </w:r>
      <w:r w:rsidRPr="006928F0">
        <w:rPr>
          <w:b/>
          <w:i/>
          <w:noProof/>
          <w:sz w:val="22"/>
          <w:szCs w:val="22"/>
          <w:highlight w:val="yellow"/>
        </w:rPr>
        <w:t xml:space="preserve"> of February 2024.</w:t>
      </w:r>
      <w:r w:rsidRPr="006928F0">
        <w:rPr>
          <w:i/>
          <w:noProof/>
          <w:sz w:val="22"/>
          <w:szCs w:val="22"/>
          <w:highlight w:val="yellow"/>
        </w:rPr>
        <w:t xml:space="preserve"> </w:t>
      </w:r>
    </w:p>
    <w:p w14:paraId="44F0BDCC" w14:textId="616057D9" w:rsidR="00203D8F" w:rsidRPr="006928F0" w:rsidRDefault="00203D8F" w:rsidP="006928F0">
      <w:pPr>
        <w:spacing w:before="142"/>
        <w:jc w:val="both"/>
        <w:rPr>
          <w:i/>
          <w:noProof/>
          <w:sz w:val="22"/>
          <w:szCs w:val="22"/>
          <w:highlight w:val="yellow"/>
        </w:rPr>
      </w:pPr>
      <w:r w:rsidRPr="006928F0">
        <w:rPr>
          <w:i/>
          <w:noProof/>
          <w:sz w:val="22"/>
          <w:szCs w:val="22"/>
          <w:highlight w:val="yellow"/>
        </w:rPr>
        <w:t>(Otherwi</w:t>
      </w:r>
      <w:r w:rsidR="005262DE">
        <w:rPr>
          <w:i/>
          <w:noProof/>
          <w:sz w:val="22"/>
          <w:szCs w:val="22"/>
          <w:highlight w:val="yellow"/>
        </w:rPr>
        <w:t>se, delete this section and</w:t>
      </w:r>
      <w:r>
        <w:rPr>
          <w:i/>
          <w:noProof/>
          <w:sz w:val="22"/>
          <w:szCs w:val="22"/>
          <w:highlight w:val="yellow"/>
        </w:rPr>
        <w:t xml:space="preserve"> keep</w:t>
      </w:r>
      <w:r w:rsidR="005262DE">
        <w:rPr>
          <w:i/>
          <w:noProof/>
          <w:sz w:val="22"/>
          <w:szCs w:val="22"/>
          <w:highlight w:val="yellow"/>
        </w:rPr>
        <w:t xml:space="preserve"> only</w:t>
      </w:r>
      <w:r w:rsidRPr="006928F0">
        <w:rPr>
          <w:i/>
          <w:noProof/>
          <w:sz w:val="22"/>
          <w:szCs w:val="22"/>
          <w:highlight w:val="yellow"/>
        </w:rPr>
        <w:t xml:space="preserve"> the OPTION A above)</w:t>
      </w:r>
    </w:p>
    <w:p w14:paraId="4C4C759A" w14:textId="36957E07" w:rsidR="00203D8F" w:rsidRPr="006928F0" w:rsidRDefault="00203D8F" w:rsidP="006928F0">
      <w:pPr>
        <w:pStyle w:val="Formulaire2"/>
        <w:spacing w:after="120" w:line="240" w:lineRule="auto"/>
        <w:jc w:val="both"/>
        <w:rPr>
          <w:rFonts w:ascii="Times New Roman" w:hAnsi="Times New Roman"/>
          <w:sz w:val="22"/>
          <w:szCs w:val="22"/>
          <w:lang w:val="en-US"/>
        </w:rPr>
      </w:pPr>
    </w:p>
    <w:p w14:paraId="2C487DEC" w14:textId="77777777" w:rsidR="00203D8F" w:rsidRPr="006928F0" w:rsidRDefault="00203D8F" w:rsidP="006928F0">
      <w:pPr>
        <w:tabs>
          <w:tab w:val="right" w:leader="underscore" w:pos="8789"/>
        </w:tabs>
        <w:jc w:val="both"/>
        <w:rPr>
          <w:sz w:val="22"/>
          <w:szCs w:val="22"/>
        </w:rPr>
      </w:pPr>
      <w:r w:rsidRPr="006928F0">
        <w:rPr>
          <w:sz w:val="22"/>
          <w:szCs w:val="22"/>
        </w:rPr>
        <w:t>Reference name of the Bid/Proposal/Contract signed</w:t>
      </w:r>
      <w:r w:rsidRPr="006928F0">
        <w:rPr>
          <w:rStyle w:val="Appelnotedebasdep"/>
          <w:sz w:val="22"/>
          <w:szCs w:val="22"/>
        </w:rPr>
        <w:footnoteReference w:id="2"/>
      </w:r>
      <w:r w:rsidRPr="006928F0">
        <w:rPr>
          <w:sz w:val="22"/>
          <w:szCs w:val="22"/>
        </w:rPr>
        <w:t xml:space="preserve"> </w:t>
      </w:r>
      <w:r w:rsidRPr="006928F0">
        <w:rPr>
          <w:sz w:val="22"/>
          <w:szCs w:val="22"/>
        </w:rPr>
        <w:tab/>
        <w:t xml:space="preserve">(the </w:t>
      </w:r>
      <w:r w:rsidRPr="006928F0">
        <w:rPr>
          <w:b/>
          <w:bCs/>
          <w:sz w:val="22"/>
          <w:szCs w:val="22"/>
        </w:rPr>
        <w:t>“Contract”</w:t>
      </w:r>
      <w:r w:rsidRPr="006928F0">
        <w:rPr>
          <w:sz w:val="22"/>
          <w:szCs w:val="22"/>
        </w:rPr>
        <w:t>)</w:t>
      </w:r>
    </w:p>
    <w:p w14:paraId="74138C91" w14:textId="77777777" w:rsidR="00203D8F" w:rsidRPr="006928F0" w:rsidRDefault="00203D8F" w:rsidP="006928F0">
      <w:pPr>
        <w:tabs>
          <w:tab w:val="right" w:leader="underscore" w:pos="8789"/>
        </w:tabs>
        <w:jc w:val="both"/>
        <w:rPr>
          <w:sz w:val="22"/>
          <w:szCs w:val="22"/>
        </w:rPr>
      </w:pPr>
      <w:r w:rsidRPr="006928F0">
        <w:rPr>
          <w:sz w:val="22"/>
          <w:szCs w:val="22"/>
        </w:rPr>
        <w:t xml:space="preserve">To: </w:t>
      </w:r>
      <w:r w:rsidRPr="006928F0">
        <w:rPr>
          <w:sz w:val="22"/>
          <w:szCs w:val="22"/>
        </w:rPr>
        <w:tab/>
        <w:t xml:space="preserve">(the </w:t>
      </w:r>
      <w:r w:rsidRPr="006928F0">
        <w:rPr>
          <w:b/>
          <w:bCs/>
          <w:sz w:val="22"/>
          <w:szCs w:val="22"/>
        </w:rPr>
        <w:t>“Contracting Authority”</w:t>
      </w:r>
      <w:r w:rsidRPr="006928F0">
        <w:rPr>
          <w:sz w:val="22"/>
          <w:szCs w:val="22"/>
        </w:rPr>
        <w:t>)</w:t>
      </w:r>
    </w:p>
    <w:p w14:paraId="2D047B9B" w14:textId="77777777" w:rsidR="00203D8F" w:rsidRPr="006928F0" w:rsidRDefault="00203D8F" w:rsidP="006928F0">
      <w:pPr>
        <w:jc w:val="both"/>
        <w:rPr>
          <w:sz w:val="22"/>
          <w:szCs w:val="22"/>
        </w:rPr>
      </w:pPr>
    </w:p>
    <w:p w14:paraId="2006B690" w14:textId="77777777" w:rsidR="00203D8F" w:rsidRPr="006928F0" w:rsidRDefault="00203D8F" w:rsidP="00203D8F">
      <w:pPr>
        <w:pStyle w:val="Paragraphedeliste"/>
        <w:numPr>
          <w:ilvl w:val="0"/>
          <w:numId w:val="17"/>
        </w:numPr>
        <w:suppressAutoHyphens/>
        <w:overflowPunct w:val="0"/>
        <w:autoSpaceDE w:val="0"/>
        <w:autoSpaceDN w:val="0"/>
        <w:adjustRightInd w:val="0"/>
        <w:spacing w:after="100" w:line="240" w:lineRule="atLeast"/>
        <w:ind w:left="426" w:hanging="426"/>
        <w:contextualSpacing w:val="0"/>
        <w:jc w:val="both"/>
        <w:textAlignment w:val="baseline"/>
        <w:rPr>
          <w:rFonts w:ascii="Times New Roman" w:hAnsi="Times New Roman" w:cs="Times New Roman"/>
        </w:rPr>
      </w:pPr>
      <w:r w:rsidRPr="006928F0">
        <w:rPr>
          <w:rFonts w:ascii="Times New Roman" w:hAnsi="Times New Roman" w:cs="Times New Roman"/>
        </w:rPr>
        <w:t>We recognize and accept that Agence Française de Développement (“</w:t>
      </w:r>
      <w:r w:rsidRPr="006928F0">
        <w:rPr>
          <w:rFonts w:ascii="Times New Roman" w:hAnsi="Times New Roman" w:cs="Times New Roman"/>
          <w:b/>
          <w:bCs/>
        </w:rPr>
        <w:t>AFD</w:t>
      </w:r>
      <w:r w:rsidRPr="006928F0">
        <w:rPr>
          <w:rFonts w:ascii="Times New Roman" w:hAnsi="Times New Roman" w:cs="Times New Roman"/>
        </w:rPr>
        <w:t xml:space="preserve">”) only finances the projects of the Contracting Authority subject to its own conditions, as set out in the Financing Agreement that directly or indirectly binds it to the Contracting Authority. The Contracting Authority retains exclusive responsibility for the preparation and implementation of the procurement process and performance of the Contract. </w:t>
      </w:r>
      <w:r w:rsidRPr="006928F0">
        <w:rPr>
          <w:rFonts w:ascii="Times New Roman" w:hAnsi="Times New Roman" w:cs="Times New Roman"/>
          <w:noProof/>
        </w:rPr>
        <w:t xml:space="preserve">Consequently, no legal exists between AFD and our company, our joint venture, and our subcontractors. </w:t>
      </w:r>
      <w:r w:rsidRPr="006928F0">
        <w:rPr>
          <w:rFonts w:ascii="Times New Roman" w:hAnsi="Times New Roman" w:cs="Times New Roman"/>
        </w:rPr>
        <w:t>The Contracting Authority may also mean the Client, Employer or Purchaser, as the case may be, for the procurement of works, goods, plants, equipment, consulting services , or non-consulting services.</w:t>
      </w:r>
    </w:p>
    <w:p w14:paraId="3C967034" w14:textId="77777777" w:rsidR="00203D8F" w:rsidRPr="006928F0" w:rsidRDefault="00203D8F">
      <w:pPr>
        <w:pStyle w:val="Paragraphedeliste"/>
        <w:numPr>
          <w:ilvl w:val="0"/>
          <w:numId w:val="17"/>
        </w:numPr>
        <w:suppressAutoHyphens/>
        <w:overflowPunct w:val="0"/>
        <w:autoSpaceDE w:val="0"/>
        <w:autoSpaceDN w:val="0"/>
        <w:adjustRightInd w:val="0"/>
        <w:spacing w:after="100" w:line="240" w:lineRule="atLeast"/>
        <w:ind w:left="426" w:hanging="426"/>
        <w:contextualSpacing w:val="0"/>
        <w:jc w:val="both"/>
        <w:textAlignment w:val="baseline"/>
        <w:rPr>
          <w:rFonts w:ascii="Times New Roman" w:hAnsi="Times New Roman" w:cs="Times New Roman"/>
        </w:rPr>
      </w:pPr>
      <w:r w:rsidRPr="006928F0">
        <w:rPr>
          <w:rFonts w:ascii="Times New Roman" w:hAnsi="Times New Roman" w:cs="Times New Roman"/>
        </w:rPr>
        <w:t>We hereby certify that neither we, nor any person acting on our behalf,</w:t>
      </w:r>
      <w:r w:rsidRPr="006928F0">
        <w:rPr>
          <w:rStyle w:val="Appelnotedebasdep"/>
          <w:rFonts w:ascii="Times New Roman" w:hAnsi="Times New Roman" w:cs="Times New Roman"/>
        </w:rPr>
        <w:footnoteReference w:id="3"/>
      </w:r>
      <w:r w:rsidRPr="006928F0">
        <w:rPr>
          <w:rFonts w:ascii="Times New Roman" w:hAnsi="Times New Roman" w:cs="Times New Roman"/>
        </w:rPr>
        <w:t xml:space="preserve"> nor any of the members of our joint venture, nor any of our subcontractors, are in any of the following situations:</w:t>
      </w:r>
    </w:p>
    <w:p w14:paraId="725B5613" w14:textId="77777777" w:rsidR="00203D8F" w:rsidRPr="006928F0" w:rsidRDefault="00203D8F" w:rsidP="006928F0">
      <w:pPr>
        <w:spacing w:after="100"/>
        <w:ind w:left="851" w:hanging="425"/>
        <w:jc w:val="both"/>
        <w:rPr>
          <w:sz w:val="22"/>
          <w:szCs w:val="22"/>
        </w:rPr>
      </w:pPr>
      <w:r w:rsidRPr="006928F0">
        <w:rPr>
          <w:sz w:val="22"/>
          <w:szCs w:val="22"/>
        </w:rPr>
        <w:t>2.1</w:t>
      </w:r>
      <w:r w:rsidRPr="006928F0">
        <w:rPr>
          <w:sz w:val="22"/>
          <w:szCs w:val="22"/>
        </w:rPr>
        <w:tab/>
        <w:t>Being bankrupt, wound up or ceasing our activities, having our activities administered by the courts, having entered into receivership, or being in any analogous situation arising from any similar procedure;</w:t>
      </w:r>
    </w:p>
    <w:p w14:paraId="35021947" w14:textId="77777777" w:rsidR="00203D8F" w:rsidRPr="006928F0" w:rsidRDefault="00203D8F" w:rsidP="006928F0">
      <w:pPr>
        <w:spacing w:after="100"/>
        <w:ind w:left="851" w:hanging="425"/>
        <w:jc w:val="both"/>
        <w:rPr>
          <w:sz w:val="22"/>
          <w:szCs w:val="22"/>
        </w:rPr>
      </w:pPr>
      <w:r w:rsidRPr="006928F0">
        <w:rPr>
          <w:sz w:val="22"/>
          <w:szCs w:val="22"/>
        </w:rPr>
        <w:t>2.2</w:t>
      </w:r>
      <w:r w:rsidRPr="006928F0">
        <w:rPr>
          <w:sz w:val="22"/>
          <w:szCs w:val="22"/>
        </w:rPr>
        <w:tab/>
        <w:t>Having been, within the past five years, subject to a final administrative sanction, a final conviction issued by a competent authority, or any other non-court resolution</w:t>
      </w:r>
      <w:r w:rsidRPr="006928F0">
        <w:rPr>
          <w:sz w:val="22"/>
          <w:szCs w:val="22"/>
          <w:vertAlign w:val="superscript"/>
        </w:rPr>
        <w:footnoteReference w:id="4"/>
      </w:r>
      <w:r w:rsidRPr="006928F0">
        <w:rPr>
          <w:sz w:val="22"/>
          <w:szCs w:val="22"/>
        </w:rPr>
        <w:t xml:space="preserve"> having notably an extinctive effect on public action, either (i) in the country where we are constituted, (ii) in the country of performance of the Contract, (iii) in the context of the procurement or performance of an AFD-financed Contract, (iv) pronounced by a European Union institution, or (v) pronounced by a competent authority in France, for:</w:t>
      </w:r>
    </w:p>
    <w:p w14:paraId="2C9094BB" w14:textId="77777777" w:rsidR="00203D8F" w:rsidRPr="006928F0" w:rsidRDefault="00203D8F" w:rsidP="00203D8F">
      <w:pPr>
        <w:pStyle w:val="Paragraphedeliste"/>
        <w:numPr>
          <w:ilvl w:val="0"/>
          <w:numId w:val="18"/>
        </w:numPr>
        <w:suppressAutoHyphens/>
        <w:overflowPunct w:val="0"/>
        <w:autoSpaceDE w:val="0"/>
        <w:autoSpaceDN w:val="0"/>
        <w:adjustRightInd w:val="0"/>
        <w:spacing w:after="100" w:line="240" w:lineRule="atLeast"/>
        <w:ind w:left="1276" w:hanging="425"/>
        <w:contextualSpacing w:val="0"/>
        <w:jc w:val="both"/>
        <w:textAlignment w:val="baseline"/>
        <w:rPr>
          <w:rFonts w:ascii="Times New Roman" w:hAnsi="Times New Roman" w:cs="Times New Roman"/>
        </w:rPr>
      </w:pPr>
      <w:r w:rsidRPr="006928F0">
        <w:rPr>
          <w:rFonts w:ascii="Times New Roman" w:hAnsi="Times New Roman" w:cs="Times New Roman"/>
        </w:rPr>
        <w:t>Prohibited Practices, as defined in Article 6.1 below, or for any other offence committed in the context of the procurement or performance of a Contract (in the event of such sanction, conviction or non-court resolution, we may attach additional information to this Statement of Integrity, such as a compliance program, showing that we (or the person acting on our behalf, the member of our joint venture, or our subcontractor) consider that this sanction, judgement or non-court resolution is not relevant in the context of the Contract, where applicable);</w:t>
      </w:r>
    </w:p>
    <w:p w14:paraId="41A69EE7" w14:textId="77777777" w:rsidR="00203D8F" w:rsidRPr="006928F0" w:rsidRDefault="00203D8F" w:rsidP="00203D8F">
      <w:pPr>
        <w:pStyle w:val="Paragraphedeliste"/>
        <w:numPr>
          <w:ilvl w:val="0"/>
          <w:numId w:val="18"/>
        </w:numPr>
        <w:suppressAutoHyphens/>
        <w:overflowPunct w:val="0"/>
        <w:autoSpaceDE w:val="0"/>
        <w:autoSpaceDN w:val="0"/>
        <w:adjustRightInd w:val="0"/>
        <w:spacing w:after="100" w:line="240" w:lineRule="atLeast"/>
        <w:ind w:left="1276" w:hanging="425"/>
        <w:contextualSpacing w:val="0"/>
        <w:jc w:val="both"/>
        <w:textAlignment w:val="baseline"/>
        <w:rPr>
          <w:rFonts w:ascii="Times New Roman" w:hAnsi="Times New Roman" w:cs="Times New Roman"/>
        </w:rPr>
      </w:pPr>
      <w:r w:rsidRPr="006928F0">
        <w:rPr>
          <w:rFonts w:ascii="Times New Roman" w:hAnsi="Times New Roman" w:cs="Times New Roman"/>
        </w:rPr>
        <w:lastRenderedPageBreak/>
        <w:t>Participation in a criminal organization, terrorist offences or offences related to terrorist activities, child labor, or other offences related to human trafficking;</w:t>
      </w:r>
    </w:p>
    <w:p w14:paraId="302ADD02" w14:textId="77777777" w:rsidR="00203D8F" w:rsidRPr="006928F0" w:rsidRDefault="00203D8F">
      <w:pPr>
        <w:pStyle w:val="Paragraphedeliste"/>
        <w:numPr>
          <w:ilvl w:val="0"/>
          <w:numId w:val="18"/>
        </w:numPr>
        <w:suppressAutoHyphens/>
        <w:overflowPunct w:val="0"/>
        <w:autoSpaceDE w:val="0"/>
        <w:autoSpaceDN w:val="0"/>
        <w:adjustRightInd w:val="0"/>
        <w:spacing w:after="100" w:line="240" w:lineRule="atLeast"/>
        <w:ind w:left="1276" w:hanging="425"/>
        <w:contextualSpacing w:val="0"/>
        <w:jc w:val="both"/>
        <w:textAlignment w:val="baseline"/>
        <w:rPr>
          <w:rFonts w:ascii="Times New Roman" w:hAnsi="Times New Roman" w:cs="Times New Roman"/>
        </w:rPr>
      </w:pPr>
      <w:r w:rsidRPr="006928F0">
        <w:rPr>
          <w:rFonts w:ascii="Times New Roman" w:hAnsi="Times New Roman" w:cs="Times New Roman"/>
        </w:rPr>
        <w:t>Having created an entity in a different jurisdiction (i) with the the intention of avoiding tax or social obligations, or any other legal obligation applicable in the jurisdiction of its registered office, central administration or principal place of business, or (ii) for being an entity created with the intention of avoiding such obligations;</w:t>
      </w:r>
    </w:p>
    <w:p w14:paraId="776D6E70" w14:textId="77777777" w:rsidR="00203D8F" w:rsidRPr="006928F0" w:rsidRDefault="00203D8F" w:rsidP="006928F0">
      <w:pPr>
        <w:spacing w:after="100"/>
        <w:ind w:left="851" w:hanging="425"/>
        <w:jc w:val="both"/>
        <w:rPr>
          <w:sz w:val="22"/>
          <w:szCs w:val="22"/>
        </w:rPr>
      </w:pPr>
      <w:r w:rsidRPr="006928F0">
        <w:rPr>
          <w:sz w:val="22"/>
          <w:szCs w:val="22"/>
        </w:rPr>
        <w:t>2.3</w:t>
      </w:r>
      <w:r w:rsidRPr="006928F0">
        <w:rPr>
          <w:sz w:val="22"/>
          <w:szCs w:val="22"/>
        </w:rPr>
        <w:tab/>
        <w:t>Having been subject within the past five years to a Contract termination fully settled against us for significant or persistent breach of our contractual obligations during the performance of the Contract, unless this termination was challenged and dispute resolution is still pending or has not confirmed a full settlement against us;</w:t>
      </w:r>
    </w:p>
    <w:p w14:paraId="3C32C14A" w14:textId="77777777" w:rsidR="00203D8F" w:rsidRPr="006928F0" w:rsidRDefault="00203D8F" w:rsidP="006928F0">
      <w:pPr>
        <w:spacing w:after="100"/>
        <w:ind w:left="851" w:hanging="425"/>
        <w:jc w:val="both"/>
        <w:rPr>
          <w:sz w:val="22"/>
          <w:szCs w:val="22"/>
        </w:rPr>
      </w:pPr>
      <w:r w:rsidRPr="006928F0">
        <w:rPr>
          <w:sz w:val="22"/>
          <w:szCs w:val="22"/>
        </w:rPr>
        <w:t>2.4</w:t>
      </w:r>
      <w:r w:rsidRPr="006928F0">
        <w:rPr>
          <w:sz w:val="22"/>
          <w:szCs w:val="22"/>
        </w:rPr>
        <w:tab/>
        <w:t>Having been declared ineligible by one of the multilateral development banks signatories to the Mutual Recognition Agreement of 9 April 2010</w:t>
      </w:r>
      <w:r w:rsidRPr="006928F0">
        <w:rPr>
          <w:sz w:val="22"/>
          <w:szCs w:val="22"/>
          <w:vertAlign w:val="superscript"/>
        </w:rPr>
        <w:footnoteReference w:id="5"/>
      </w:r>
      <w:r w:rsidRPr="006928F0">
        <w:rPr>
          <w:sz w:val="22"/>
          <w:szCs w:val="22"/>
          <w:vertAlign w:val="superscript"/>
        </w:rPr>
        <w:t xml:space="preserve"> </w:t>
      </w:r>
      <w:r w:rsidRPr="006928F0">
        <w:rPr>
          <w:sz w:val="22"/>
          <w:szCs w:val="22"/>
        </w:rPr>
        <w:t>(in the event of such ineligibility, we may attach additional information to this Statement of Integrity showing that we consider that such ineligibility is not relevant in the context of the Contract, where applicable);</w:t>
      </w:r>
    </w:p>
    <w:p w14:paraId="022DFE71" w14:textId="77777777" w:rsidR="00203D8F" w:rsidRPr="006928F0" w:rsidRDefault="00203D8F" w:rsidP="006928F0">
      <w:pPr>
        <w:spacing w:after="100"/>
        <w:ind w:left="851" w:hanging="425"/>
        <w:jc w:val="both"/>
        <w:rPr>
          <w:sz w:val="22"/>
          <w:szCs w:val="22"/>
        </w:rPr>
      </w:pPr>
      <w:r w:rsidRPr="006928F0">
        <w:rPr>
          <w:sz w:val="22"/>
          <w:szCs w:val="22"/>
        </w:rPr>
        <w:t>2.5</w:t>
      </w:r>
      <w:r w:rsidRPr="006928F0">
        <w:rPr>
          <w:sz w:val="22"/>
          <w:szCs w:val="22"/>
        </w:rPr>
        <w:tab/>
        <w:t>Not having fulfilled our fiscal obligations relating to the payments of our taxes or social contributions in accordance with the legal provisions of our country of incorporation or of the country of the Contracting Authority;</w:t>
      </w:r>
    </w:p>
    <w:p w14:paraId="3986DE43" w14:textId="77777777" w:rsidR="00203D8F" w:rsidRPr="006928F0" w:rsidRDefault="00203D8F" w:rsidP="006928F0">
      <w:pPr>
        <w:spacing w:after="100"/>
        <w:ind w:left="851" w:hanging="425"/>
        <w:jc w:val="both"/>
        <w:rPr>
          <w:sz w:val="22"/>
          <w:szCs w:val="22"/>
        </w:rPr>
      </w:pPr>
      <w:r w:rsidRPr="006928F0">
        <w:rPr>
          <w:sz w:val="22"/>
          <w:szCs w:val="22"/>
        </w:rPr>
        <w:t>2.6</w:t>
      </w:r>
      <w:r w:rsidRPr="006928F0">
        <w:rPr>
          <w:sz w:val="22"/>
          <w:szCs w:val="22"/>
        </w:rPr>
        <w:tab/>
        <w:t>Having created falsified documents or committed misrepresentation when providing the information requested by the Contracting Authority in the context of the procurement and award process for this Contract.</w:t>
      </w:r>
    </w:p>
    <w:p w14:paraId="06098670" w14:textId="77777777" w:rsidR="00203D8F" w:rsidRPr="006928F0" w:rsidRDefault="00203D8F" w:rsidP="00203D8F">
      <w:pPr>
        <w:pStyle w:val="Paragraphedeliste"/>
        <w:numPr>
          <w:ilvl w:val="0"/>
          <w:numId w:val="17"/>
        </w:numPr>
        <w:suppressAutoHyphens/>
        <w:overflowPunct w:val="0"/>
        <w:autoSpaceDE w:val="0"/>
        <w:autoSpaceDN w:val="0"/>
        <w:adjustRightInd w:val="0"/>
        <w:spacing w:after="100" w:line="240" w:lineRule="atLeast"/>
        <w:ind w:left="426" w:hanging="426"/>
        <w:contextualSpacing w:val="0"/>
        <w:jc w:val="both"/>
        <w:textAlignment w:val="baseline"/>
        <w:rPr>
          <w:rFonts w:ascii="Times New Roman" w:hAnsi="Times New Roman" w:cs="Times New Roman"/>
        </w:rPr>
      </w:pPr>
      <w:r w:rsidRPr="006928F0">
        <w:rPr>
          <w:rFonts w:ascii="Times New Roman" w:hAnsi="Times New Roman" w:cs="Times New Roman"/>
        </w:rPr>
        <w:t>We hereby certify that neither we, nor any party acting on our behalf</w:t>
      </w:r>
      <w:r w:rsidRPr="006928F0">
        <w:rPr>
          <w:rStyle w:val="Appelnotedebasdep"/>
          <w:rFonts w:ascii="Times New Roman" w:hAnsi="Times New Roman" w:cs="Times New Roman"/>
        </w:rPr>
        <w:footnoteReference w:id="6"/>
      </w:r>
      <w:r w:rsidRPr="006928F0">
        <w:rPr>
          <w:rFonts w:ascii="Times New Roman" w:hAnsi="Times New Roman" w:cs="Times New Roman"/>
        </w:rPr>
        <w:t>, nor any members of our joint venture, , , nor any of our subcontractors, nor any of our direct or indirect shareholders, nor any of our subsidiaries acting with our knowledge or consent:</w:t>
      </w:r>
    </w:p>
    <w:p w14:paraId="367735DA" w14:textId="77777777" w:rsidR="00203D8F" w:rsidRPr="006928F0" w:rsidRDefault="00203D8F">
      <w:pPr>
        <w:pStyle w:val="Paragraphedeliste"/>
        <w:numPr>
          <w:ilvl w:val="1"/>
          <w:numId w:val="17"/>
        </w:numPr>
        <w:suppressAutoHyphens/>
        <w:overflowPunct w:val="0"/>
        <w:autoSpaceDE w:val="0"/>
        <w:autoSpaceDN w:val="0"/>
        <w:adjustRightInd w:val="0"/>
        <w:spacing w:after="100" w:line="240" w:lineRule="atLeast"/>
        <w:contextualSpacing w:val="0"/>
        <w:jc w:val="both"/>
        <w:textAlignment w:val="baseline"/>
        <w:rPr>
          <w:rFonts w:ascii="Times New Roman" w:hAnsi="Times New Roman" w:cs="Times New Roman"/>
        </w:rPr>
      </w:pPr>
      <w:r w:rsidRPr="006928F0">
        <w:rPr>
          <w:rFonts w:ascii="Times New Roman" w:hAnsi="Times New Roman" w:cs="Times New Roman"/>
        </w:rPr>
        <w:t xml:space="preserve">Are directly or indirectly subject to, controlled by a person or an entity subject to, or acting in the name or on behalf of a person or entity subject to </w:t>
      </w:r>
      <w:r w:rsidRPr="006928F0">
        <w:rPr>
          <w:rFonts w:ascii="Times New Roman" w:hAnsi="Times New Roman" w:cs="Times New Roman"/>
          <w:b/>
          <w:bCs/>
        </w:rPr>
        <w:t>individual sanctions</w:t>
      </w:r>
      <w:r w:rsidRPr="006928F0">
        <w:rPr>
          <w:rFonts w:ascii="Times New Roman" w:hAnsi="Times New Roman" w:cs="Times New Roman"/>
        </w:rPr>
        <w:t xml:space="preserve"> </w:t>
      </w:r>
      <w:r w:rsidRPr="006928F0">
        <w:rPr>
          <w:rFonts w:ascii="Times New Roman" w:hAnsi="Times New Roman" w:cs="Times New Roman"/>
          <w:b/>
          <w:bCs/>
        </w:rPr>
        <w:t>measures</w:t>
      </w:r>
      <w:r w:rsidRPr="006928F0">
        <w:rPr>
          <w:rFonts w:ascii="Times New Roman" w:hAnsi="Times New Roman" w:cs="Times New Roman"/>
        </w:rPr>
        <w:t xml:space="preserve"> adopted by the United Nations, the European Union and/or France;</w:t>
      </w:r>
    </w:p>
    <w:p w14:paraId="1659CAC2" w14:textId="77777777" w:rsidR="00203D8F" w:rsidRPr="006928F0" w:rsidRDefault="00203D8F">
      <w:pPr>
        <w:pStyle w:val="Paragraphedeliste"/>
        <w:numPr>
          <w:ilvl w:val="1"/>
          <w:numId w:val="17"/>
        </w:numPr>
        <w:suppressAutoHyphens/>
        <w:overflowPunct w:val="0"/>
        <w:autoSpaceDE w:val="0"/>
        <w:autoSpaceDN w:val="0"/>
        <w:adjustRightInd w:val="0"/>
        <w:spacing w:after="100" w:line="240" w:lineRule="atLeast"/>
        <w:contextualSpacing w:val="0"/>
        <w:jc w:val="both"/>
        <w:textAlignment w:val="baseline"/>
        <w:rPr>
          <w:rFonts w:ascii="Times New Roman" w:hAnsi="Times New Roman" w:cs="Times New Roman"/>
        </w:rPr>
      </w:pPr>
      <w:r w:rsidRPr="006928F0">
        <w:rPr>
          <w:rFonts w:ascii="Times New Roman" w:hAnsi="Times New Roman" w:cs="Times New Roman"/>
        </w:rPr>
        <w:t xml:space="preserve">Are directly or indirectly subject to, controlled by a person or an entity subject to, or acting in the name or on behalf of a person or entity subject to </w:t>
      </w:r>
      <w:r w:rsidRPr="006928F0">
        <w:rPr>
          <w:rFonts w:ascii="Times New Roman" w:hAnsi="Times New Roman" w:cs="Times New Roman"/>
          <w:b/>
          <w:bCs/>
        </w:rPr>
        <w:t>sectoral sanctions</w:t>
      </w:r>
      <w:r w:rsidRPr="006928F0">
        <w:rPr>
          <w:rFonts w:ascii="Times New Roman" w:hAnsi="Times New Roman" w:cs="Times New Roman"/>
        </w:rPr>
        <w:t xml:space="preserve"> </w:t>
      </w:r>
      <w:r w:rsidRPr="006928F0">
        <w:rPr>
          <w:rFonts w:ascii="Times New Roman" w:hAnsi="Times New Roman" w:cs="Times New Roman"/>
          <w:b/>
          <w:bCs/>
        </w:rPr>
        <w:t>measures</w:t>
      </w:r>
      <w:r w:rsidRPr="006928F0">
        <w:rPr>
          <w:rFonts w:ascii="Times New Roman" w:hAnsi="Times New Roman" w:cs="Times New Roman"/>
        </w:rPr>
        <w:t xml:space="preserve"> adopted by the United Nations, the European Union and/or France;</w:t>
      </w:r>
    </w:p>
    <w:p w14:paraId="0DC430CC" w14:textId="77777777" w:rsidR="00203D8F" w:rsidRPr="006928F0" w:rsidRDefault="00203D8F">
      <w:pPr>
        <w:pStyle w:val="Paragraphedeliste"/>
        <w:numPr>
          <w:ilvl w:val="1"/>
          <w:numId w:val="17"/>
        </w:numPr>
        <w:suppressAutoHyphens/>
        <w:overflowPunct w:val="0"/>
        <w:autoSpaceDE w:val="0"/>
        <w:autoSpaceDN w:val="0"/>
        <w:adjustRightInd w:val="0"/>
        <w:spacing w:after="100" w:line="240" w:lineRule="atLeast"/>
        <w:contextualSpacing w:val="0"/>
        <w:jc w:val="both"/>
        <w:textAlignment w:val="baseline"/>
        <w:rPr>
          <w:rFonts w:ascii="Times New Roman" w:hAnsi="Times New Roman" w:cs="Times New Roman"/>
        </w:rPr>
      </w:pPr>
      <w:r w:rsidRPr="006928F0">
        <w:rPr>
          <w:rFonts w:ascii="Times New Roman" w:hAnsi="Times New Roman" w:cs="Times New Roman"/>
        </w:rPr>
        <w:t>Are ineligible for the implementation of the Project owing to any other international sanctions measures pronounced by the United Nations, the European Union or France.</w:t>
      </w:r>
    </w:p>
    <w:p w14:paraId="3A90BE0D" w14:textId="77777777" w:rsidR="00203D8F" w:rsidRPr="006928F0" w:rsidRDefault="00203D8F">
      <w:pPr>
        <w:pStyle w:val="Paragraphedeliste"/>
        <w:numPr>
          <w:ilvl w:val="0"/>
          <w:numId w:val="17"/>
        </w:numPr>
        <w:suppressAutoHyphens/>
        <w:overflowPunct w:val="0"/>
        <w:autoSpaceDE w:val="0"/>
        <w:autoSpaceDN w:val="0"/>
        <w:adjustRightInd w:val="0"/>
        <w:spacing w:after="100" w:line="240" w:lineRule="atLeast"/>
        <w:ind w:left="426" w:hanging="426"/>
        <w:contextualSpacing w:val="0"/>
        <w:jc w:val="both"/>
        <w:textAlignment w:val="baseline"/>
        <w:rPr>
          <w:rFonts w:ascii="Times New Roman" w:hAnsi="Times New Roman" w:cs="Times New Roman"/>
        </w:rPr>
      </w:pPr>
      <w:r w:rsidRPr="006928F0">
        <w:rPr>
          <w:rFonts w:ascii="Times New Roman" w:hAnsi="Times New Roman" w:cs="Times New Roman"/>
        </w:rPr>
        <w:t>We hereby certify that neither we, nor any party acting on our behalf,</w:t>
      </w:r>
      <w:r w:rsidRPr="006928F0">
        <w:rPr>
          <w:rFonts w:ascii="Times New Roman" w:hAnsi="Times New Roman" w:cs="Times New Roman"/>
          <w:vertAlign w:val="superscript"/>
        </w:rPr>
        <w:t>2</w:t>
      </w:r>
      <w:r w:rsidRPr="006928F0">
        <w:rPr>
          <w:rFonts w:ascii="Times New Roman" w:hAnsi="Times New Roman" w:cs="Times New Roman"/>
        </w:rPr>
        <w:t xml:space="preserve"> nor any of the members of our joint venture, nor any of our subcontractors, are [nor have been </w:t>
      </w:r>
      <w:r w:rsidRPr="006928F0">
        <w:rPr>
          <w:rFonts w:ascii="Times New Roman" w:hAnsi="Times New Roman" w:cs="Times New Roman"/>
          <w:i/>
        </w:rPr>
        <w:t>(in the case of refinancing for a Contract already awarded)</w:t>
      </w:r>
      <w:r w:rsidRPr="006928F0">
        <w:rPr>
          <w:rFonts w:ascii="Times New Roman" w:hAnsi="Times New Roman" w:cs="Times New Roman"/>
        </w:rPr>
        <w:t>] in any of the following situations of conflict of interest:</w:t>
      </w:r>
    </w:p>
    <w:p w14:paraId="5DD7DE8C" w14:textId="77777777" w:rsidR="00203D8F" w:rsidRPr="006928F0" w:rsidRDefault="00203D8F" w:rsidP="006928F0">
      <w:pPr>
        <w:spacing w:after="100"/>
        <w:ind w:left="851" w:hanging="425"/>
        <w:jc w:val="both"/>
        <w:rPr>
          <w:sz w:val="22"/>
          <w:szCs w:val="22"/>
        </w:rPr>
      </w:pPr>
      <w:r w:rsidRPr="006928F0">
        <w:rPr>
          <w:sz w:val="22"/>
          <w:szCs w:val="22"/>
        </w:rPr>
        <w:t>4.1</w:t>
      </w:r>
      <w:r w:rsidRPr="006928F0">
        <w:rPr>
          <w:sz w:val="22"/>
          <w:szCs w:val="22"/>
        </w:rPr>
        <w:tab/>
        <w:t>Being a shareholder controlling the Contracting Authority or a subsidiary controlled by the Contracting Authority, unless the resulting conflict of interest has been brought to the attention of AFD and resolved to its satisfaction.</w:t>
      </w:r>
    </w:p>
    <w:p w14:paraId="3D819B4B" w14:textId="77777777" w:rsidR="00203D8F" w:rsidRPr="006928F0" w:rsidRDefault="00203D8F" w:rsidP="006928F0">
      <w:pPr>
        <w:spacing w:after="100"/>
        <w:ind w:left="851" w:hanging="425"/>
        <w:jc w:val="both"/>
        <w:rPr>
          <w:sz w:val="22"/>
          <w:szCs w:val="22"/>
        </w:rPr>
      </w:pPr>
      <w:r w:rsidRPr="006928F0">
        <w:rPr>
          <w:sz w:val="22"/>
          <w:szCs w:val="22"/>
        </w:rPr>
        <w:t>4.2</w:t>
      </w:r>
      <w:r w:rsidRPr="006928F0">
        <w:rPr>
          <w:sz w:val="22"/>
          <w:szCs w:val="22"/>
        </w:rPr>
        <w:tab/>
        <w:t>Having business or family relations with a member of the Contracting Authority’s services involved in the procurement process or the supervision of the resulting Contract, unless the resulting conflict of interest has been brought to the attention of AFD and resolved to its satisfaction;</w:t>
      </w:r>
    </w:p>
    <w:p w14:paraId="302F5E72" w14:textId="77777777" w:rsidR="00203D8F" w:rsidRPr="006928F0" w:rsidRDefault="00203D8F" w:rsidP="006928F0">
      <w:pPr>
        <w:spacing w:after="100"/>
        <w:ind w:left="851" w:hanging="425"/>
        <w:jc w:val="both"/>
        <w:rPr>
          <w:sz w:val="22"/>
          <w:szCs w:val="22"/>
        </w:rPr>
      </w:pPr>
      <w:r w:rsidRPr="006928F0">
        <w:rPr>
          <w:sz w:val="22"/>
          <w:szCs w:val="22"/>
        </w:rPr>
        <w:t>4.3</w:t>
      </w:r>
      <w:r w:rsidRPr="006928F0">
        <w:rPr>
          <w:sz w:val="22"/>
          <w:szCs w:val="22"/>
        </w:rPr>
        <w:tab/>
        <w:t xml:space="preserve">Controlling or being controlled by another applicant, bidder or consultant, or being under common with another applicant, bidder or consultant, receiving subsidies from another applicant, bidder or consultant, or granting subsidies to another applicant, bidder or consultant, directly or indirectly, having the same legal representative as another applicant, </w:t>
      </w:r>
      <w:r w:rsidRPr="006928F0">
        <w:rPr>
          <w:sz w:val="22"/>
          <w:szCs w:val="22"/>
        </w:rPr>
        <w:lastRenderedPageBreak/>
        <w:t>bidder or consultant, maintaining direct or indirect contacts with another applicant, bidder or consultant allowing us to (i) have given and/or give access to information contained in our respective applications, bids or proposals likely to distort competition (ii) influence them, or (iii) influence the decisions of the Contracting Authority;</w:t>
      </w:r>
    </w:p>
    <w:p w14:paraId="2446F8DB" w14:textId="77777777" w:rsidR="00203D8F" w:rsidRPr="006928F0" w:rsidRDefault="00203D8F" w:rsidP="006928F0">
      <w:pPr>
        <w:spacing w:after="100"/>
        <w:ind w:left="851" w:hanging="425"/>
        <w:jc w:val="both"/>
        <w:rPr>
          <w:sz w:val="22"/>
          <w:szCs w:val="22"/>
        </w:rPr>
      </w:pPr>
      <w:r w:rsidRPr="006928F0">
        <w:rPr>
          <w:sz w:val="22"/>
          <w:szCs w:val="22"/>
        </w:rPr>
        <w:t>4.4</w:t>
      </w:r>
      <w:r w:rsidRPr="006928F0">
        <w:rPr>
          <w:sz w:val="22"/>
          <w:szCs w:val="22"/>
        </w:rPr>
        <w:tab/>
        <w:t>Being engaged for a consulting services mission which, by its nature, is or may be in conflict with the mission envisaged for the Contracting Authority;</w:t>
      </w:r>
    </w:p>
    <w:p w14:paraId="51C5C14D" w14:textId="77777777" w:rsidR="00203D8F" w:rsidRPr="006928F0" w:rsidRDefault="00203D8F" w:rsidP="006928F0">
      <w:pPr>
        <w:spacing w:after="100"/>
        <w:ind w:left="851" w:hanging="425"/>
        <w:jc w:val="both"/>
        <w:rPr>
          <w:sz w:val="22"/>
          <w:szCs w:val="22"/>
        </w:rPr>
      </w:pPr>
      <w:r w:rsidRPr="006928F0">
        <w:rPr>
          <w:sz w:val="22"/>
          <w:szCs w:val="22"/>
        </w:rPr>
        <w:t>4.5</w:t>
      </w:r>
      <w:r w:rsidRPr="006928F0">
        <w:rPr>
          <w:sz w:val="22"/>
          <w:szCs w:val="22"/>
        </w:rPr>
        <w:tab/>
        <w:t>Having prepared ourselves, being or having been associated with a natural or legal person who has prepared, specifications, terms of reference or other documents that have been used for the procurement process in question, and that contain provisions likely to favor an application, bid or proposal;</w:t>
      </w:r>
    </w:p>
    <w:p w14:paraId="2A957559" w14:textId="77777777" w:rsidR="00203D8F" w:rsidRPr="006928F0" w:rsidRDefault="00203D8F" w:rsidP="006928F0">
      <w:pPr>
        <w:spacing w:after="100"/>
        <w:ind w:left="851" w:hanging="425"/>
        <w:jc w:val="both"/>
        <w:rPr>
          <w:sz w:val="22"/>
          <w:szCs w:val="22"/>
        </w:rPr>
      </w:pPr>
      <w:r w:rsidRPr="006928F0">
        <w:rPr>
          <w:sz w:val="22"/>
          <w:szCs w:val="22"/>
        </w:rPr>
        <w:t>4.6</w:t>
      </w:r>
      <w:r w:rsidRPr="006928F0">
        <w:rPr>
          <w:sz w:val="22"/>
          <w:szCs w:val="22"/>
        </w:rPr>
        <w:tab/>
        <w:t>Having or having had access to, having prepared ourselves, being or having been associated with a natural or legal person who has or has had access to or prepared, specifications, plans, calculations, studies, or other documents that have not been communicated to all the applicants, bidders or consultants in the context of the present procurement procedure, and which thereby confer us an unfair competitive advantage;</w:t>
      </w:r>
    </w:p>
    <w:p w14:paraId="42C3B105" w14:textId="77777777" w:rsidR="00203D8F" w:rsidRPr="006928F0" w:rsidRDefault="00203D8F" w:rsidP="006928F0">
      <w:pPr>
        <w:spacing w:after="100"/>
        <w:ind w:left="851" w:hanging="425"/>
        <w:jc w:val="both"/>
        <w:rPr>
          <w:sz w:val="22"/>
          <w:szCs w:val="22"/>
        </w:rPr>
      </w:pPr>
      <w:r w:rsidRPr="006928F0">
        <w:rPr>
          <w:sz w:val="22"/>
          <w:szCs w:val="22"/>
        </w:rPr>
        <w:t>4.7</w:t>
      </w:r>
      <w:r w:rsidRPr="006928F0">
        <w:rPr>
          <w:sz w:val="22"/>
          <w:szCs w:val="22"/>
        </w:rPr>
        <w:tab/>
        <w:t xml:space="preserve">In the case of a procurement procedure for works, plants, equipment or goods, having been selected ourselves or proposed to be selected (or any of our subsidiary companies having been or being proposed to be selected) to carry out supervision or inspection of the services in the context of this Contract. </w:t>
      </w:r>
    </w:p>
    <w:p w14:paraId="686AF6EA" w14:textId="77777777" w:rsidR="00203D8F" w:rsidRPr="006928F0" w:rsidRDefault="00203D8F" w:rsidP="00203D8F">
      <w:pPr>
        <w:pStyle w:val="Paragraphedeliste"/>
        <w:numPr>
          <w:ilvl w:val="0"/>
          <w:numId w:val="17"/>
        </w:numPr>
        <w:suppressAutoHyphens/>
        <w:overflowPunct w:val="0"/>
        <w:autoSpaceDE w:val="0"/>
        <w:autoSpaceDN w:val="0"/>
        <w:adjustRightInd w:val="0"/>
        <w:spacing w:after="100" w:line="240" w:lineRule="atLeast"/>
        <w:ind w:left="426" w:hanging="426"/>
        <w:contextualSpacing w:val="0"/>
        <w:jc w:val="both"/>
        <w:textAlignment w:val="baseline"/>
        <w:rPr>
          <w:rFonts w:ascii="Times New Roman" w:hAnsi="Times New Roman" w:cs="Times New Roman"/>
        </w:rPr>
      </w:pPr>
      <w:r w:rsidRPr="006928F0">
        <w:rPr>
          <w:rFonts w:ascii="Times New Roman" w:hAnsi="Times New Roman" w:cs="Times New Roman"/>
        </w:rPr>
        <w:t>If we are a state-owned entity or a public enterprise, to participate in a competitive procurement process, we certify that we have legal and financial autonomy and that we operate under commercial laws and regulations.</w:t>
      </w:r>
    </w:p>
    <w:p w14:paraId="6A8F50A3" w14:textId="77777777" w:rsidR="00203D8F" w:rsidRPr="006928F0" w:rsidRDefault="00203D8F">
      <w:pPr>
        <w:pStyle w:val="Paragraphedeliste"/>
        <w:numPr>
          <w:ilvl w:val="0"/>
          <w:numId w:val="17"/>
        </w:numPr>
        <w:suppressAutoHyphens/>
        <w:overflowPunct w:val="0"/>
        <w:autoSpaceDE w:val="0"/>
        <w:autoSpaceDN w:val="0"/>
        <w:adjustRightInd w:val="0"/>
        <w:spacing w:after="100" w:line="240" w:lineRule="auto"/>
        <w:ind w:left="426" w:hanging="426"/>
        <w:contextualSpacing w:val="0"/>
        <w:jc w:val="both"/>
        <w:textAlignment w:val="baseline"/>
        <w:rPr>
          <w:rFonts w:ascii="Times New Roman" w:hAnsi="Times New Roman" w:cs="Times New Roman"/>
        </w:rPr>
      </w:pPr>
      <w:r w:rsidRPr="006928F0">
        <w:rPr>
          <w:rFonts w:ascii="Times New Roman" w:hAnsi="Times New Roman" w:cs="Times New Roman"/>
        </w:rPr>
        <w:t>In the context of the procurement and performance of the Contract:</w:t>
      </w:r>
    </w:p>
    <w:p w14:paraId="1715710F" w14:textId="77777777" w:rsidR="00203D8F" w:rsidRPr="006928F0" w:rsidRDefault="00203D8F" w:rsidP="006928F0">
      <w:pPr>
        <w:spacing w:after="100"/>
        <w:ind w:left="851" w:hanging="425"/>
        <w:jc w:val="both"/>
        <w:rPr>
          <w:sz w:val="22"/>
          <w:szCs w:val="22"/>
        </w:rPr>
      </w:pPr>
      <w:r w:rsidRPr="006928F0">
        <w:rPr>
          <w:sz w:val="22"/>
          <w:szCs w:val="22"/>
        </w:rPr>
        <w:t>6.1</w:t>
      </w:r>
      <w:r w:rsidRPr="006928F0">
        <w:rPr>
          <w:sz w:val="22"/>
          <w:szCs w:val="22"/>
        </w:rPr>
        <w:tab/>
        <w:t>Neither we, nor any party acting on our behalf,</w:t>
      </w:r>
      <w:r w:rsidRPr="006928F0">
        <w:rPr>
          <w:sz w:val="22"/>
          <w:szCs w:val="22"/>
          <w:vertAlign w:val="superscript"/>
        </w:rPr>
        <w:t>2</w:t>
      </w:r>
      <w:r w:rsidRPr="006928F0">
        <w:rPr>
          <w:sz w:val="22"/>
          <w:szCs w:val="22"/>
        </w:rPr>
        <w:t xml:space="preserve"> nor any members of our joint venture, nor any of our subcontractors, have committed or shall commit a Prohibited Practice as defined in the document entitled “AFD Group’s Policy to Prevent and Combat Prohibited Practices” available on AFD’s Website.</w:t>
      </w:r>
      <w:r w:rsidRPr="006928F0">
        <w:rPr>
          <w:rStyle w:val="Appelnotedebasdep"/>
          <w:sz w:val="22"/>
          <w:szCs w:val="22"/>
        </w:rPr>
        <w:footnoteReference w:id="7"/>
      </w:r>
      <w:hyperlink r:id="rId11" w:history="1"/>
      <w:r w:rsidRPr="006928F0">
        <w:rPr>
          <w:sz w:val="22"/>
          <w:szCs w:val="22"/>
        </w:rPr>
        <w:tab/>
      </w:r>
    </w:p>
    <w:p w14:paraId="2C9EF8E2" w14:textId="77777777" w:rsidR="00203D8F" w:rsidRPr="006928F0" w:rsidRDefault="00203D8F" w:rsidP="006928F0">
      <w:pPr>
        <w:spacing w:after="100"/>
        <w:ind w:left="851" w:hanging="425"/>
        <w:jc w:val="both"/>
        <w:rPr>
          <w:sz w:val="22"/>
          <w:szCs w:val="22"/>
        </w:rPr>
      </w:pPr>
      <w:r w:rsidRPr="006928F0">
        <w:rPr>
          <w:sz w:val="22"/>
          <w:szCs w:val="22"/>
        </w:rPr>
        <w:t>6.2</w:t>
      </w:r>
      <w:r w:rsidRPr="006928F0">
        <w:rPr>
          <w:sz w:val="22"/>
          <w:szCs w:val="22"/>
        </w:rPr>
        <w:tab/>
        <w:t>Neither we, nor or any party acting on our behalf,</w:t>
      </w:r>
      <w:r w:rsidRPr="006928F0">
        <w:rPr>
          <w:sz w:val="22"/>
          <w:szCs w:val="22"/>
          <w:vertAlign w:val="superscript"/>
        </w:rPr>
        <w:t>2</w:t>
      </w:r>
      <w:r w:rsidRPr="006928F0">
        <w:rPr>
          <w:sz w:val="22"/>
          <w:szCs w:val="22"/>
        </w:rPr>
        <w:t xml:space="preserve"> nor any members of our joint venture, nor any of our subcontractors, shall acquire or provide [have acquired or provided </w:t>
      </w:r>
      <w:r w:rsidRPr="006928F0">
        <w:rPr>
          <w:i/>
          <w:sz w:val="22"/>
          <w:szCs w:val="22"/>
        </w:rPr>
        <w:t>(in the case of refinancing for a Contract already awarded)</w:t>
      </w:r>
      <w:r w:rsidRPr="006928F0">
        <w:rPr>
          <w:sz w:val="22"/>
          <w:szCs w:val="22"/>
        </w:rPr>
        <w:t>] in sectors subject to an embargo by the United Nations, the European Union or France.</w:t>
      </w:r>
    </w:p>
    <w:p w14:paraId="69BEC4ED" w14:textId="77777777" w:rsidR="00203D8F" w:rsidRPr="006928F0" w:rsidRDefault="00203D8F" w:rsidP="00203D8F">
      <w:pPr>
        <w:pStyle w:val="Paragraphedeliste"/>
        <w:numPr>
          <w:ilvl w:val="0"/>
          <w:numId w:val="17"/>
        </w:numPr>
        <w:suppressAutoHyphens/>
        <w:overflowPunct w:val="0"/>
        <w:autoSpaceDE w:val="0"/>
        <w:autoSpaceDN w:val="0"/>
        <w:adjustRightInd w:val="0"/>
        <w:spacing w:after="100" w:line="240" w:lineRule="auto"/>
        <w:ind w:left="426" w:hanging="426"/>
        <w:contextualSpacing w:val="0"/>
        <w:jc w:val="both"/>
        <w:textAlignment w:val="baseline"/>
        <w:rPr>
          <w:rFonts w:ascii="Times New Roman" w:hAnsi="Times New Roman" w:cs="Times New Roman"/>
        </w:rPr>
      </w:pPr>
      <w:r w:rsidRPr="006928F0">
        <w:rPr>
          <w:rFonts w:ascii="Times New Roman" w:hAnsi="Times New Roman" w:cs="Times New Roman"/>
        </w:rPr>
        <w:t>We hereby undertake to, and we undertake to ensure that any party acting on our behalf,</w:t>
      </w:r>
      <w:r w:rsidRPr="006928F0">
        <w:rPr>
          <w:rFonts w:ascii="Times New Roman" w:hAnsi="Times New Roman" w:cs="Times New Roman"/>
          <w:vertAlign w:val="superscript"/>
        </w:rPr>
        <w:t>2</w:t>
      </w:r>
      <w:r w:rsidRPr="006928F0">
        <w:rPr>
          <w:rFonts w:ascii="Times New Roman" w:hAnsi="Times New Roman" w:cs="Times New Roman"/>
        </w:rPr>
        <w:t xml:space="preserve"> any members of our joint venture, and any of our subcontractors undertake to: </w:t>
      </w:r>
    </w:p>
    <w:p w14:paraId="5695953C" w14:textId="77777777" w:rsidR="00203D8F" w:rsidRPr="006928F0" w:rsidRDefault="00203D8F" w:rsidP="006928F0">
      <w:pPr>
        <w:spacing w:after="100"/>
        <w:ind w:left="851" w:hanging="425"/>
        <w:jc w:val="both"/>
        <w:rPr>
          <w:sz w:val="22"/>
          <w:szCs w:val="22"/>
        </w:rPr>
      </w:pPr>
      <w:r w:rsidRPr="006928F0">
        <w:rPr>
          <w:sz w:val="22"/>
          <w:szCs w:val="22"/>
        </w:rPr>
        <w:t>7.1</w:t>
      </w:r>
      <w:r w:rsidRPr="006928F0">
        <w:rPr>
          <w:sz w:val="22"/>
          <w:szCs w:val="22"/>
        </w:rPr>
        <w:tab/>
        <w:t xml:space="preserve">Comply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 </w:t>
      </w:r>
    </w:p>
    <w:p w14:paraId="438AF02B" w14:textId="77777777" w:rsidR="00203D8F" w:rsidRPr="006928F0" w:rsidRDefault="00203D8F" w:rsidP="006928F0">
      <w:pPr>
        <w:spacing w:after="100"/>
        <w:ind w:left="851" w:hanging="425"/>
        <w:jc w:val="both"/>
        <w:rPr>
          <w:sz w:val="22"/>
          <w:szCs w:val="22"/>
        </w:rPr>
      </w:pPr>
      <w:r w:rsidRPr="006928F0">
        <w:rPr>
          <w:sz w:val="22"/>
          <w:szCs w:val="22"/>
        </w:rPr>
        <w:t>7.2</w:t>
      </w:r>
      <w:r w:rsidRPr="006928F0">
        <w:rPr>
          <w:sz w:val="22"/>
          <w:szCs w:val="22"/>
        </w:rPr>
        <w:tab/>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14:paraId="442C8580" w14:textId="77777777" w:rsidR="00203D8F" w:rsidRPr="006928F0" w:rsidRDefault="00203D8F" w:rsidP="006928F0">
      <w:pPr>
        <w:spacing w:after="100"/>
        <w:ind w:left="851" w:hanging="425"/>
        <w:jc w:val="both"/>
        <w:rPr>
          <w:sz w:val="22"/>
          <w:szCs w:val="22"/>
        </w:rPr>
      </w:pPr>
      <w:r w:rsidRPr="006928F0">
        <w:rPr>
          <w:sz w:val="22"/>
          <w:szCs w:val="22"/>
        </w:rPr>
        <w:t>7.3</w:t>
      </w:r>
      <w:r w:rsidRPr="006928F0">
        <w:rPr>
          <w:sz w:val="22"/>
          <w:szCs w:val="22"/>
        </w:rPr>
        <w:tab/>
        <w:t xml:space="preserve">Respect the rights of workers related to wages, working hours, rest periods and vacations, overtime, minimum age, regular payments, compensation and benefits, in accordance with the standards recognized by the international community, including the fundamental conventions of the International Labour Organization (ILO), in accordance with the laws and </w:t>
      </w:r>
      <w:r w:rsidRPr="006928F0">
        <w:rPr>
          <w:sz w:val="22"/>
          <w:szCs w:val="22"/>
        </w:rPr>
        <w:lastRenderedPageBreak/>
        <w:t>regulations applicable in the country of performance of the Contract;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7B0A5E35" w14:textId="77777777" w:rsidR="00203D8F" w:rsidRPr="006928F0" w:rsidRDefault="00203D8F" w:rsidP="006928F0">
      <w:pPr>
        <w:spacing w:after="100"/>
        <w:ind w:left="851" w:hanging="425"/>
        <w:jc w:val="both"/>
        <w:rPr>
          <w:sz w:val="22"/>
          <w:szCs w:val="22"/>
        </w:rPr>
      </w:pPr>
      <w:r w:rsidRPr="006928F0">
        <w:rPr>
          <w:sz w:val="22"/>
          <w:szCs w:val="22"/>
        </w:rPr>
        <w:t>7.4</w:t>
      </w:r>
      <w:r w:rsidRPr="006928F0">
        <w:rPr>
          <w:sz w:val="22"/>
          <w:szCs w:val="22"/>
        </w:rPr>
        <w:tab/>
        <w:t>Implement practices for non-discrimination and equal opportunities, and ensure the prohibition of child labor and forced labor.</w:t>
      </w:r>
    </w:p>
    <w:p w14:paraId="57CD07DF" w14:textId="77777777" w:rsidR="00203D8F" w:rsidRPr="006928F0" w:rsidRDefault="00203D8F" w:rsidP="006928F0">
      <w:pPr>
        <w:spacing w:after="100"/>
        <w:ind w:left="851" w:hanging="425"/>
        <w:jc w:val="both"/>
        <w:rPr>
          <w:sz w:val="22"/>
          <w:szCs w:val="22"/>
        </w:rPr>
      </w:pPr>
      <w:r w:rsidRPr="006928F0">
        <w:rPr>
          <w:sz w:val="22"/>
          <w:szCs w:val="22"/>
        </w:rPr>
        <w:t>7.5</w:t>
      </w:r>
      <w:r w:rsidRPr="006928F0">
        <w:rPr>
          <w:sz w:val="22"/>
          <w:szCs w:val="22"/>
        </w:rPr>
        <w:tab/>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14:paraId="6FB3D026" w14:textId="77777777" w:rsidR="00203D8F" w:rsidRPr="006928F0" w:rsidRDefault="00203D8F" w:rsidP="00203D8F">
      <w:pPr>
        <w:pStyle w:val="Paragraphedeliste"/>
        <w:numPr>
          <w:ilvl w:val="0"/>
          <w:numId w:val="17"/>
        </w:numPr>
        <w:suppressAutoHyphens/>
        <w:overflowPunct w:val="0"/>
        <w:autoSpaceDE w:val="0"/>
        <w:autoSpaceDN w:val="0"/>
        <w:adjustRightInd w:val="0"/>
        <w:spacing w:after="100" w:line="240" w:lineRule="auto"/>
        <w:ind w:left="426" w:hanging="426"/>
        <w:contextualSpacing w:val="0"/>
        <w:jc w:val="both"/>
        <w:textAlignment w:val="baseline"/>
        <w:rPr>
          <w:rFonts w:ascii="Times New Roman" w:hAnsi="Times New Roman" w:cs="Times New Roman"/>
        </w:rPr>
      </w:pPr>
      <w:r w:rsidRPr="006928F0">
        <w:rPr>
          <w:rFonts w:ascii="Times New Roman" w:hAnsi="Times New Roman" w:cs="Times New Roman"/>
        </w:rPr>
        <w:t>We, any party acting on our behalf,</w:t>
      </w:r>
      <w:r w:rsidRPr="006928F0">
        <w:rPr>
          <w:rFonts w:ascii="Times New Roman" w:hAnsi="Times New Roman" w:cs="Times New Roman"/>
          <w:vertAlign w:val="superscript"/>
        </w:rPr>
        <w:t>2</w:t>
      </w:r>
      <w:r w:rsidRPr="006928F0">
        <w:rPr>
          <w:rFonts w:ascii="Times New Roman" w:hAnsi="Times New Roman" w:cs="Times New Roman"/>
        </w:rPr>
        <w:t xml:space="preserve"> the members of our joint venture, our subcontractors, our direct or indirect shareholders, and our subsidiaries, authorize AFD to conduct investigations and, in particular, inspect the documents and accounting records relating to the procurement and performance of the Contract, including, but not limited to, our internal processes and rules related to the respect of international sanctions pronounced by the United Nations, the European Union and/or France, and to have them verified auditors appointed by AFD.</w:t>
      </w:r>
    </w:p>
    <w:p w14:paraId="60452F59" w14:textId="77777777" w:rsidR="00203D8F" w:rsidRPr="006928F0" w:rsidRDefault="00203D8F">
      <w:pPr>
        <w:pStyle w:val="Paragraphedeliste"/>
        <w:numPr>
          <w:ilvl w:val="0"/>
          <w:numId w:val="17"/>
        </w:numPr>
        <w:suppressAutoHyphens/>
        <w:overflowPunct w:val="0"/>
        <w:autoSpaceDE w:val="0"/>
        <w:autoSpaceDN w:val="0"/>
        <w:adjustRightInd w:val="0"/>
        <w:spacing w:after="100" w:line="240" w:lineRule="auto"/>
        <w:ind w:left="426" w:hanging="426"/>
        <w:contextualSpacing w:val="0"/>
        <w:jc w:val="both"/>
        <w:textAlignment w:val="baseline"/>
        <w:rPr>
          <w:rFonts w:ascii="Times New Roman" w:hAnsi="Times New Roman" w:cs="Times New Roman"/>
        </w:rPr>
      </w:pPr>
      <w:r w:rsidRPr="006928F0">
        <w:rPr>
          <w:rFonts w:ascii="Times New Roman" w:hAnsi="Times New Roman" w:cs="Times New Roman"/>
        </w:rPr>
        <w:t>We declare that we have paid, or that we shall pay, the commissions, benefits, fees, gratuities or charges relating to the procurement procedure or the performance of the Contract to the following third party/parties (for example, an intermediary/agent)(*):</w:t>
      </w:r>
    </w:p>
    <w:tbl>
      <w:tblPr>
        <w:tblStyle w:val="Grilledutableau"/>
        <w:tblW w:w="0" w:type="auto"/>
        <w:tblInd w:w="562" w:type="dxa"/>
        <w:tblLook w:val="04A0" w:firstRow="1" w:lastRow="0" w:firstColumn="1" w:lastColumn="0" w:noHBand="0" w:noVBand="1"/>
      </w:tblPr>
      <w:tblGrid>
        <w:gridCol w:w="2125"/>
        <w:gridCol w:w="2125"/>
        <w:gridCol w:w="2125"/>
        <w:gridCol w:w="2125"/>
      </w:tblGrid>
      <w:tr w:rsidR="00203D8F" w:rsidRPr="00203D8F" w14:paraId="5B1A23E4" w14:textId="77777777" w:rsidTr="0078749F">
        <w:tc>
          <w:tcPr>
            <w:tcW w:w="2125" w:type="dxa"/>
            <w:shd w:val="clear" w:color="auto" w:fill="DDD9C3" w:themeFill="background2" w:themeFillShade="E6"/>
            <w:vAlign w:val="center"/>
          </w:tcPr>
          <w:p w14:paraId="593658C0" w14:textId="77777777" w:rsidR="00203D8F" w:rsidRPr="006928F0" w:rsidRDefault="00203D8F" w:rsidP="006928F0">
            <w:pPr>
              <w:tabs>
                <w:tab w:val="right" w:leader="underscore" w:pos="5103"/>
                <w:tab w:val="right" w:leader="underscore" w:pos="9072"/>
              </w:tabs>
              <w:jc w:val="both"/>
              <w:rPr>
                <w:b/>
                <w:sz w:val="22"/>
                <w:szCs w:val="22"/>
              </w:rPr>
            </w:pPr>
            <w:r w:rsidRPr="006928F0">
              <w:rPr>
                <w:b/>
                <w:sz w:val="22"/>
                <w:szCs w:val="22"/>
              </w:rPr>
              <w:t>Name of beneficiary</w:t>
            </w:r>
          </w:p>
        </w:tc>
        <w:tc>
          <w:tcPr>
            <w:tcW w:w="2125" w:type="dxa"/>
            <w:shd w:val="clear" w:color="auto" w:fill="DDD9C3" w:themeFill="background2" w:themeFillShade="E6"/>
            <w:vAlign w:val="center"/>
          </w:tcPr>
          <w:p w14:paraId="14F79B6A" w14:textId="77777777" w:rsidR="00203D8F" w:rsidRPr="006928F0" w:rsidRDefault="00203D8F" w:rsidP="006928F0">
            <w:pPr>
              <w:tabs>
                <w:tab w:val="right" w:leader="underscore" w:pos="5103"/>
                <w:tab w:val="right" w:leader="underscore" w:pos="9072"/>
              </w:tabs>
              <w:jc w:val="both"/>
              <w:rPr>
                <w:b/>
                <w:sz w:val="22"/>
                <w:szCs w:val="22"/>
              </w:rPr>
            </w:pPr>
            <w:r w:rsidRPr="006928F0">
              <w:rPr>
                <w:b/>
                <w:sz w:val="22"/>
                <w:szCs w:val="22"/>
              </w:rPr>
              <w:t>Contact details</w:t>
            </w:r>
          </w:p>
        </w:tc>
        <w:tc>
          <w:tcPr>
            <w:tcW w:w="2125" w:type="dxa"/>
            <w:shd w:val="clear" w:color="auto" w:fill="DDD9C3" w:themeFill="background2" w:themeFillShade="E6"/>
            <w:vAlign w:val="center"/>
          </w:tcPr>
          <w:p w14:paraId="7A11E6EE" w14:textId="77777777" w:rsidR="00203D8F" w:rsidRPr="006928F0" w:rsidRDefault="00203D8F" w:rsidP="006928F0">
            <w:pPr>
              <w:tabs>
                <w:tab w:val="right" w:leader="underscore" w:pos="5103"/>
                <w:tab w:val="right" w:leader="underscore" w:pos="9072"/>
              </w:tabs>
              <w:jc w:val="both"/>
              <w:rPr>
                <w:b/>
                <w:sz w:val="22"/>
                <w:szCs w:val="22"/>
              </w:rPr>
            </w:pPr>
            <w:r w:rsidRPr="006928F0">
              <w:rPr>
                <w:b/>
                <w:sz w:val="22"/>
                <w:szCs w:val="22"/>
              </w:rPr>
              <w:t>Purpose</w:t>
            </w:r>
          </w:p>
        </w:tc>
        <w:tc>
          <w:tcPr>
            <w:tcW w:w="2125" w:type="dxa"/>
            <w:shd w:val="clear" w:color="auto" w:fill="DDD9C3" w:themeFill="background2" w:themeFillShade="E6"/>
            <w:vAlign w:val="center"/>
          </w:tcPr>
          <w:p w14:paraId="1BD525DC" w14:textId="77777777" w:rsidR="00203D8F" w:rsidRPr="006928F0" w:rsidRDefault="00203D8F" w:rsidP="006928F0">
            <w:pPr>
              <w:tabs>
                <w:tab w:val="right" w:leader="underscore" w:pos="5103"/>
                <w:tab w:val="right" w:leader="underscore" w:pos="9072"/>
              </w:tabs>
              <w:jc w:val="both"/>
              <w:rPr>
                <w:b/>
                <w:sz w:val="22"/>
                <w:szCs w:val="22"/>
              </w:rPr>
            </w:pPr>
            <w:r w:rsidRPr="006928F0">
              <w:rPr>
                <w:b/>
                <w:sz w:val="22"/>
                <w:szCs w:val="22"/>
              </w:rPr>
              <w:t>Amount (indicate the currency)</w:t>
            </w:r>
          </w:p>
        </w:tc>
      </w:tr>
      <w:tr w:rsidR="00203D8F" w:rsidRPr="00203D8F" w14:paraId="5CA94A27" w14:textId="77777777" w:rsidTr="0078749F">
        <w:tc>
          <w:tcPr>
            <w:tcW w:w="2125" w:type="dxa"/>
            <w:tcBorders>
              <w:bottom w:val="nil"/>
            </w:tcBorders>
            <w:shd w:val="clear" w:color="auto" w:fill="FFFFFF" w:themeFill="background1"/>
          </w:tcPr>
          <w:p w14:paraId="14DFB9CC" w14:textId="77777777" w:rsidR="00203D8F" w:rsidRPr="006928F0" w:rsidRDefault="00203D8F" w:rsidP="006928F0">
            <w:pPr>
              <w:tabs>
                <w:tab w:val="right" w:leader="underscore" w:pos="5103"/>
                <w:tab w:val="right" w:leader="underscore" w:pos="9072"/>
              </w:tabs>
              <w:jc w:val="both"/>
              <w:rPr>
                <w:sz w:val="22"/>
                <w:szCs w:val="22"/>
              </w:rPr>
            </w:pPr>
            <w:r w:rsidRPr="006928F0">
              <w:rPr>
                <w:sz w:val="22"/>
                <w:szCs w:val="22"/>
              </w:rPr>
              <w:t>_________________</w:t>
            </w:r>
          </w:p>
        </w:tc>
        <w:tc>
          <w:tcPr>
            <w:tcW w:w="2125" w:type="dxa"/>
            <w:tcBorders>
              <w:bottom w:val="nil"/>
            </w:tcBorders>
            <w:shd w:val="clear" w:color="auto" w:fill="FFFFFF" w:themeFill="background1"/>
          </w:tcPr>
          <w:p w14:paraId="65E78406" w14:textId="77777777" w:rsidR="00203D8F" w:rsidRPr="006928F0" w:rsidRDefault="00203D8F" w:rsidP="006928F0">
            <w:pPr>
              <w:tabs>
                <w:tab w:val="right" w:leader="underscore" w:pos="5103"/>
                <w:tab w:val="right" w:leader="underscore" w:pos="9072"/>
              </w:tabs>
              <w:jc w:val="both"/>
              <w:rPr>
                <w:sz w:val="22"/>
                <w:szCs w:val="22"/>
              </w:rPr>
            </w:pPr>
            <w:r w:rsidRPr="006928F0">
              <w:rPr>
                <w:sz w:val="22"/>
                <w:szCs w:val="22"/>
              </w:rPr>
              <w:t>_________________</w:t>
            </w:r>
          </w:p>
        </w:tc>
        <w:tc>
          <w:tcPr>
            <w:tcW w:w="2125" w:type="dxa"/>
            <w:tcBorders>
              <w:bottom w:val="nil"/>
            </w:tcBorders>
            <w:shd w:val="clear" w:color="auto" w:fill="FFFFFF" w:themeFill="background1"/>
          </w:tcPr>
          <w:p w14:paraId="7DC0CDDE" w14:textId="77777777" w:rsidR="00203D8F" w:rsidRPr="006928F0" w:rsidRDefault="00203D8F" w:rsidP="006928F0">
            <w:pPr>
              <w:tabs>
                <w:tab w:val="right" w:leader="underscore" w:pos="5103"/>
                <w:tab w:val="right" w:leader="underscore" w:pos="9072"/>
              </w:tabs>
              <w:jc w:val="both"/>
              <w:rPr>
                <w:sz w:val="22"/>
                <w:szCs w:val="22"/>
              </w:rPr>
            </w:pPr>
            <w:r w:rsidRPr="006928F0">
              <w:rPr>
                <w:sz w:val="22"/>
                <w:szCs w:val="22"/>
              </w:rPr>
              <w:t>_________________</w:t>
            </w:r>
          </w:p>
        </w:tc>
        <w:tc>
          <w:tcPr>
            <w:tcW w:w="2125" w:type="dxa"/>
            <w:tcBorders>
              <w:bottom w:val="nil"/>
            </w:tcBorders>
            <w:shd w:val="clear" w:color="auto" w:fill="FFFFFF" w:themeFill="background1"/>
          </w:tcPr>
          <w:p w14:paraId="68A6A8DE" w14:textId="77777777" w:rsidR="00203D8F" w:rsidRPr="006928F0" w:rsidRDefault="00203D8F" w:rsidP="006928F0">
            <w:pPr>
              <w:tabs>
                <w:tab w:val="right" w:leader="underscore" w:pos="5103"/>
                <w:tab w:val="right" w:leader="underscore" w:pos="9072"/>
              </w:tabs>
              <w:jc w:val="both"/>
              <w:rPr>
                <w:sz w:val="22"/>
                <w:szCs w:val="22"/>
              </w:rPr>
            </w:pPr>
            <w:r w:rsidRPr="006928F0">
              <w:rPr>
                <w:sz w:val="22"/>
                <w:szCs w:val="22"/>
              </w:rPr>
              <w:t>________________</w:t>
            </w:r>
          </w:p>
        </w:tc>
      </w:tr>
      <w:tr w:rsidR="00203D8F" w:rsidRPr="00203D8F" w14:paraId="6252CA32" w14:textId="77777777" w:rsidTr="0078749F">
        <w:tc>
          <w:tcPr>
            <w:tcW w:w="2125" w:type="dxa"/>
            <w:tcBorders>
              <w:top w:val="nil"/>
              <w:bottom w:val="nil"/>
              <w:right w:val="nil"/>
            </w:tcBorders>
            <w:shd w:val="clear" w:color="auto" w:fill="FFFFFF" w:themeFill="background1"/>
          </w:tcPr>
          <w:p w14:paraId="658E9D85" w14:textId="77777777" w:rsidR="00203D8F" w:rsidRPr="006928F0" w:rsidRDefault="00203D8F" w:rsidP="006928F0">
            <w:pPr>
              <w:tabs>
                <w:tab w:val="right" w:leader="underscore" w:pos="5103"/>
                <w:tab w:val="right" w:leader="underscore" w:pos="9072"/>
              </w:tabs>
              <w:jc w:val="both"/>
              <w:rPr>
                <w:sz w:val="22"/>
                <w:szCs w:val="22"/>
              </w:rPr>
            </w:pPr>
            <w:r w:rsidRPr="006928F0">
              <w:rPr>
                <w:sz w:val="22"/>
                <w:szCs w:val="22"/>
              </w:rPr>
              <w:t>_________________</w:t>
            </w:r>
          </w:p>
        </w:tc>
        <w:tc>
          <w:tcPr>
            <w:tcW w:w="2125" w:type="dxa"/>
            <w:tcBorders>
              <w:top w:val="nil"/>
              <w:left w:val="nil"/>
              <w:bottom w:val="nil"/>
              <w:right w:val="nil"/>
            </w:tcBorders>
            <w:shd w:val="clear" w:color="auto" w:fill="FFFFFF" w:themeFill="background1"/>
          </w:tcPr>
          <w:p w14:paraId="2B3DF1FA" w14:textId="77777777" w:rsidR="00203D8F" w:rsidRPr="006928F0" w:rsidRDefault="00203D8F" w:rsidP="006928F0">
            <w:pPr>
              <w:tabs>
                <w:tab w:val="right" w:leader="underscore" w:pos="5103"/>
                <w:tab w:val="right" w:leader="underscore" w:pos="9072"/>
              </w:tabs>
              <w:jc w:val="both"/>
              <w:rPr>
                <w:sz w:val="22"/>
                <w:szCs w:val="22"/>
              </w:rPr>
            </w:pPr>
            <w:r w:rsidRPr="006928F0">
              <w:rPr>
                <w:sz w:val="22"/>
                <w:szCs w:val="22"/>
              </w:rPr>
              <w:t>_________________</w:t>
            </w:r>
          </w:p>
        </w:tc>
        <w:tc>
          <w:tcPr>
            <w:tcW w:w="2125" w:type="dxa"/>
            <w:tcBorders>
              <w:top w:val="nil"/>
              <w:left w:val="nil"/>
              <w:bottom w:val="nil"/>
              <w:right w:val="nil"/>
            </w:tcBorders>
            <w:shd w:val="clear" w:color="auto" w:fill="FFFFFF" w:themeFill="background1"/>
          </w:tcPr>
          <w:p w14:paraId="0278C490" w14:textId="77777777" w:rsidR="00203D8F" w:rsidRPr="006928F0" w:rsidRDefault="00203D8F" w:rsidP="006928F0">
            <w:pPr>
              <w:tabs>
                <w:tab w:val="right" w:leader="underscore" w:pos="5103"/>
                <w:tab w:val="right" w:leader="underscore" w:pos="9072"/>
              </w:tabs>
              <w:jc w:val="both"/>
              <w:rPr>
                <w:sz w:val="22"/>
                <w:szCs w:val="22"/>
              </w:rPr>
            </w:pPr>
            <w:r w:rsidRPr="006928F0">
              <w:rPr>
                <w:sz w:val="22"/>
                <w:szCs w:val="22"/>
              </w:rPr>
              <w:t>_________________</w:t>
            </w:r>
          </w:p>
        </w:tc>
        <w:tc>
          <w:tcPr>
            <w:tcW w:w="2125" w:type="dxa"/>
            <w:tcBorders>
              <w:top w:val="nil"/>
              <w:left w:val="nil"/>
              <w:bottom w:val="nil"/>
            </w:tcBorders>
            <w:shd w:val="clear" w:color="auto" w:fill="FFFFFF" w:themeFill="background1"/>
          </w:tcPr>
          <w:p w14:paraId="6E197963" w14:textId="77777777" w:rsidR="00203D8F" w:rsidRPr="006928F0" w:rsidRDefault="00203D8F" w:rsidP="006928F0">
            <w:pPr>
              <w:tabs>
                <w:tab w:val="right" w:leader="underscore" w:pos="5103"/>
                <w:tab w:val="right" w:leader="underscore" w:pos="9072"/>
              </w:tabs>
              <w:jc w:val="both"/>
              <w:rPr>
                <w:sz w:val="22"/>
                <w:szCs w:val="22"/>
              </w:rPr>
            </w:pPr>
            <w:r w:rsidRPr="006928F0">
              <w:rPr>
                <w:sz w:val="22"/>
                <w:szCs w:val="22"/>
              </w:rPr>
              <w:t>________________</w:t>
            </w:r>
          </w:p>
        </w:tc>
      </w:tr>
      <w:tr w:rsidR="00203D8F" w:rsidRPr="00203D8F" w14:paraId="7FC4379F" w14:textId="77777777" w:rsidTr="0078749F">
        <w:tc>
          <w:tcPr>
            <w:tcW w:w="2125" w:type="dxa"/>
            <w:tcBorders>
              <w:top w:val="nil"/>
              <w:right w:val="nil"/>
            </w:tcBorders>
            <w:shd w:val="clear" w:color="auto" w:fill="FFFFFF" w:themeFill="background1"/>
          </w:tcPr>
          <w:p w14:paraId="1D23BB0E" w14:textId="77777777" w:rsidR="00203D8F" w:rsidRPr="006928F0" w:rsidRDefault="00203D8F" w:rsidP="006928F0">
            <w:pPr>
              <w:tabs>
                <w:tab w:val="right" w:leader="underscore" w:pos="5103"/>
                <w:tab w:val="right" w:leader="underscore" w:pos="9072"/>
              </w:tabs>
              <w:jc w:val="both"/>
              <w:rPr>
                <w:sz w:val="22"/>
                <w:szCs w:val="22"/>
              </w:rPr>
            </w:pPr>
            <w:r w:rsidRPr="006928F0">
              <w:rPr>
                <w:sz w:val="22"/>
                <w:szCs w:val="22"/>
              </w:rPr>
              <w:t>_________________</w:t>
            </w:r>
          </w:p>
        </w:tc>
        <w:tc>
          <w:tcPr>
            <w:tcW w:w="2125" w:type="dxa"/>
            <w:tcBorders>
              <w:top w:val="nil"/>
              <w:left w:val="nil"/>
              <w:right w:val="nil"/>
            </w:tcBorders>
            <w:shd w:val="clear" w:color="auto" w:fill="FFFFFF" w:themeFill="background1"/>
          </w:tcPr>
          <w:p w14:paraId="7ECBC839" w14:textId="77777777" w:rsidR="00203D8F" w:rsidRPr="006928F0" w:rsidRDefault="00203D8F" w:rsidP="006928F0">
            <w:pPr>
              <w:tabs>
                <w:tab w:val="right" w:leader="underscore" w:pos="5103"/>
                <w:tab w:val="right" w:leader="underscore" w:pos="9072"/>
              </w:tabs>
              <w:jc w:val="both"/>
              <w:rPr>
                <w:sz w:val="22"/>
                <w:szCs w:val="22"/>
              </w:rPr>
            </w:pPr>
            <w:r w:rsidRPr="006928F0">
              <w:rPr>
                <w:sz w:val="22"/>
                <w:szCs w:val="22"/>
              </w:rPr>
              <w:t>_________________</w:t>
            </w:r>
          </w:p>
        </w:tc>
        <w:tc>
          <w:tcPr>
            <w:tcW w:w="2125" w:type="dxa"/>
            <w:tcBorders>
              <w:top w:val="nil"/>
              <w:left w:val="nil"/>
              <w:right w:val="nil"/>
            </w:tcBorders>
            <w:shd w:val="clear" w:color="auto" w:fill="FFFFFF" w:themeFill="background1"/>
          </w:tcPr>
          <w:p w14:paraId="6ACD1F20" w14:textId="77777777" w:rsidR="00203D8F" w:rsidRPr="006928F0" w:rsidRDefault="00203D8F" w:rsidP="006928F0">
            <w:pPr>
              <w:tabs>
                <w:tab w:val="right" w:leader="underscore" w:pos="5103"/>
                <w:tab w:val="right" w:leader="underscore" w:pos="9072"/>
              </w:tabs>
              <w:jc w:val="both"/>
              <w:rPr>
                <w:sz w:val="22"/>
                <w:szCs w:val="22"/>
              </w:rPr>
            </w:pPr>
            <w:r w:rsidRPr="006928F0">
              <w:rPr>
                <w:sz w:val="22"/>
                <w:szCs w:val="22"/>
              </w:rPr>
              <w:t>_________________</w:t>
            </w:r>
          </w:p>
        </w:tc>
        <w:tc>
          <w:tcPr>
            <w:tcW w:w="2125" w:type="dxa"/>
            <w:tcBorders>
              <w:top w:val="nil"/>
              <w:left w:val="nil"/>
            </w:tcBorders>
            <w:shd w:val="clear" w:color="auto" w:fill="FFFFFF" w:themeFill="background1"/>
          </w:tcPr>
          <w:p w14:paraId="5A300888" w14:textId="77777777" w:rsidR="00203D8F" w:rsidRPr="006928F0" w:rsidRDefault="00203D8F" w:rsidP="006928F0">
            <w:pPr>
              <w:tabs>
                <w:tab w:val="right" w:leader="underscore" w:pos="5103"/>
                <w:tab w:val="right" w:leader="underscore" w:pos="9072"/>
              </w:tabs>
              <w:jc w:val="both"/>
              <w:rPr>
                <w:sz w:val="22"/>
                <w:szCs w:val="22"/>
              </w:rPr>
            </w:pPr>
            <w:r w:rsidRPr="006928F0">
              <w:rPr>
                <w:sz w:val="22"/>
                <w:szCs w:val="22"/>
              </w:rPr>
              <w:t>________________</w:t>
            </w:r>
          </w:p>
        </w:tc>
      </w:tr>
    </w:tbl>
    <w:p w14:paraId="2596D662" w14:textId="77777777" w:rsidR="00203D8F" w:rsidRPr="006928F0" w:rsidRDefault="00203D8F" w:rsidP="006928F0">
      <w:pPr>
        <w:spacing w:after="100"/>
        <w:ind w:left="567"/>
        <w:jc w:val="both"/>
        <w:rPr>
          <w:sz w:val="22"/>
          <w:szCs w:val="22"/>
        </w:rPr>
      </w:pPr>
      <w:r w:rsidRPr="006928F0">
        <w:rPr>
          <w:sz w:val="22"/>
          <w:szCs w:val="22"/>
        </w:rPr>
        <w:t>(*): If no amount has been paid or is to be paid, indicate “None”.</w:t>
      </w:r>
    </w:p>
    <w:p w14:paraId="26AB3EC0" w14:textId="77777777" w:rsidR="00203D8F" w:rsidRPr="006928F0" w:rsidRDefault="00203D8F" w:rsidP="00203D8F">
      <w:pPr>
        <w:pStyle w:val="Paragraphedeliste"/>
        <w:numPr>
          <w:ilvl w:val="0"/>
          <w:numId w:val="17"/>
        </w:numPr>
        <w:suppressAutoHyphens/>
        <w:overflowPunct w:val="0"/>
        <w:autoSpaceDE w:val="0"/>
        <w:autoSpaceDN w:val="0"/>
        <w:adjustRightInd w:val="0"/>
        <w:spacing w:after="100" w:line="240" w:lineRule="atLeast"/>
        <w:ind w:left="426" w:hanging="426"/>
        <w:contextualSpacing w:val="0"/>
        <w:jc w:val="both"/>
        <w:textAlignment w:val="baseline"/>
        <w:rPr>
          <w:rFonts w:ascii="Times New Roman" w:hAnsi="Times New Roman" w:cs="Times New Roman"/>
        </w:rPr>
      </w:pPr>
      <w:r w:rsidRPr="006928F0">
        <w:rPr>
          <w:rFonts w:ascii="Times New Roman" w:hAnsi="Times New Roman" w:cs="Times New Roman"/>
        </w:rPr>
        <w:t>We undertake to promptly inform the Contracting Authority, which shall inform AFD, of any change of circumstance regarding the sections above, including in case of any sanctions or embargo measures adopted by the United Nations, the European Union and/or France, after we have signed the present Statement.</w:t>
      </w:r>
    </w:p>
    <w:p w14:paraId="12931ABA" w14:textId="77777777" w:rsidR="00203D8F" w:rsidRPr="006928F0" w:rsidRDefault="00203D8F" w:rsidP="006928F0">
      <w:pPr>
        <w:tabs>
          <w:tab w:val="right" w:leader="underscore" w:pos="5103"/>
          <w:tab w:val="right" w:leader="underscore" w:pos="9072"/>
        </w:tabs>
        <w:jc w:val="both"/>
        <w:rPr>
          <w:sz w:val="22"/>
          <w:szCs w:val="22"/>
        </w:rPr>
      </w:pPr>
    </w:p>
    <w:p w14:paraId="30751648" w14:textId="77777777" w:rsidR="00203D8F" w:rsidRPr="006928F0" w:rsidRDefault="00203D8F" w:rsidP="006928F0">
      <w:pPr>
        <w:tabs>
          <w:tab w:val="right" w:leader="underscore" w:pos="5103"/>
          <w:tab w:val="right" w:leader="underscore" w:pos="9072"/>
        </w:tabs>
        <w:jc w:val="both"/>
        <w:rPr>
          <w:sz w:val="22"/>
          <w:szCs w:val="22"/>
        </w:rPr>
      </w:pPr>
    </w:p>
    <w:p w14:paraId="16E4914A" w14:textId="77777777" w:rsidR="00203D8F" w:rsidRPr="006928F0" w:rsidRDefault="00203D8F" w:rsidP="006928F0">
      <w:pPr>
        <w:tabs>
          <w:tab w:val="right" w:leader="underscore" w:pos="5103"/>
          <w:tab w:val="right" w:leader="underscore" w:pos="9072"/>
        </w:tabs>
        <w:jc w:val="both"/>
        <w:rPr>
          <w:sz w:val="22"/>
          <w:szCs w:val="22"/>
        </w:rPr>
      </w:pPr>
      <w:r w:rsidRPr="006928F0">
        <w:rPr>
          <w:sz w:val="22"/>
          <w:szCs w:val="22"/>
        </w:rPr>
        <w:t xml:space="preserve">Name: </w:t>
      </w:r>
      <w:r w:rsidRPr="006928F0">
        <w:rPr>
          <w:sz w:val="22"/>
          <w:szCs w:val="22"/>
        </w:rPr>
        <w:tab/>
        <w:t xml:space="preserve">In the capacity of: </w:t>
      </w:r>
      <w:r w:rsidRPr="006928F0">
        <w:rPr>
          <w:sz w:val="22"/>
          <w:szCs w:val="22"/>
        </w:rPr>
        <w:tab/>
      </w:r>
    </w:p>
    <w:p w14:paraId="59A68226" w14:textId="77777777" w:rsidR="00203D8F" w:rsidRPr="006928F0" w:rsidRDefault="00203D8F" w:rsidP="006928F0">
      <w:pPr>
        <w:tabs>
          <w:tab w:val="right" w:leader="underscore" w:pos="9072"/>
        </w:tabs>
        <w:jc w:val="both"/>
        <w:rPr>
          <w:sz w:val="22"/>
          <w:szCs w:val="22"/>
        </w:rPr>
      </w:pPr>
      <w:r w:rsidRPr="006928F0">
        <w:rPr>
          <w:sz w:val="22"/>
          <w:szCs w:val="22"/>
        </w:rPr>
        <w:t>Duly empowered to sign in the name and on behalf of:</w:t>
      </w:r>
      <w:r w:rsidRPr="006928F0">
        <w:rPr>
          <w:rStyle w:val="Appelnotedebasdep"/>
          <w:sz w:val="22"/>
          <w:szCs w:val="22"/>
        </w:rPr>
        <w:footnoteReference w:id="8"/>
      </w:r>
      <w:r w:rsidRPr="006928F0">
        <w:rPr>
          <w:sz w:val="22"/>
          <w:szCs w:val="22"/>
        </w:rPr>
        <w:tab/>
      </w:r>
    </w:p>
    <w:p w14:paraId="63DBC378" w14:textId="77777777" w:rsidR="00203D8F" w:rsidRPr="006928F0" w:rsidRDefault="00203D8F" w:rsidP="006928F0">
      <w:pPr>
        <w:tabs>
          <w:tab w:val="right" w:leader="underscore" w:pos="9072"/>
        </w:tabs>
        <w:jc w:val="both"/>
        <w:rPr>
          <w:sz w:val="22"/>
          <w:szCs w:val="22"/>
        </w:rPr>
      </w:pPr>
      <w:r w:rsidRPr="006928F0">
        <w:rPr>
          <w:sz w:val="22"/>
          <w:szCs w:val="22"/>
        </w:rPr>
        <w:t>Signature:</w:t>
      </w:r>
      <w:r w:rsidRPr="006928F0">
        <w:rPr>
          <w:sz w:val="22"/>
          <w:szCs w:val="22"/>
        </w:rPr>
        <w:tab/>
      </w:r>
    </w:p>
    <w:p w14:paraId="00E6C05E" w14:textId="77777777" w:rsidR="00203D8F" w:rsidRPr="006928F0" w:rsidRDefault="00203D8F" w:rsidP="006928F0">
      <w:pPr>
        <w:tabs>
          <w:tab w:val="right" w:leader="underscore" w:pos="9072"/>
        </w:tabs>
        <w:jc w:val="both"/>
        <w:rPr>
          <w:sz w:val="22"/>
          <w:szCs w:val="22"/>
        </w:rPr>
      </w:pPr>
      <w:r w:rsidRPr="006928F0">
        <w:rPr>
          <w:sz w:val="22"/>
          <w:szCs w:val="22"/>
        </w:rPr>
        <w:t xml:space="preserve">Dated: </w:t>
      </w:r>
      <w:r w:rsidRPr="006928F0">
        <w:rPr>
          <w:sz w:val="22"/>
          <w:szCs w:val="22"/>
        </w:rPr>
        <w:tab/>
      </w:r>
    </w:p>
    <w:p w14:paraId="2F6E8D99" w14:textId="77777777" w:rsidR="00203D8F" w:rsidRPr="006928F0" w:rsidRDefault="00203D8F" w:rsidP="006928F0">
      <w:pPr>
        <w:jc w:val="both"/>
        <w:rPr>
          <w:i/>
          <w:noProof/>
          <w:sz w:val="22"/>
          <w:szCs w:val="22"/>
        </w:rPr>
      </w:pPr>
      <w:r w:rsidRPr="006928F0">
        <w:rPr>
          <w:i/>
          <w:noProof/>
          <w:sz w:val="22"/>
          <w:szCs w:val="22"/>
          <w:highlight w:val="yellow"/>
        </w:rPr>
        <w:t>End of OPTION B]</w:t>
      </w:r>
    </w:p>
    <w:p w14:paraId="0F971FD6" w14:textId="77777777" w:rsidR="006E0A50" w:rsidRPr="006928F0" w:rsidRDefault="006E0A50" w:rsidP="006928F0">
      <w:pPr>
        <w:tabs>
          <w:tab w:val="left" w:pos="3090"/>
        </w:tabs>
        <w:jc w:val="both"/>
        <w:rPr>
          <w:sz w:val="22"/>
          <w:szCs w:val="22"/>
        </w:rPr>
      </w:pPr>
    </w:p>
    <w:sectPr w:rsidR="006E0A50" w:rsidRPr="006928F0" w:rsidSect="00C8359C">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C6A8C" w14:textId="77777777" w:rsidR="00A51D14" w:rsidRDefault="00A51D14" w:rsidP="00964B89">
      <w:r>
        <w:separator/>
      </w:r>
    </w:p>
  </w:endnote>
  <w:endnote w:type="continuationSeparator" w:id="0">
    <w:p w14:paraId="0B27D752" w14:textId="77777777" w:rsidR="00A51D14" w:rsidRDefault="00A51D14" w:rsidP="0096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394904"/>
      <w:docPartObj>
        <w:docPartGallery w:val="Page Numbers (Bottom of Page)"/>
        <w:docPartUnique/>
      </w:docPartObj>
    </w:sdtPr>
    <w:sdtEndPr/>
    <w:sdtContent>
      <w:p w14:paraId="05227922" w14:textId="7C470E5D" w:rsidR="00AF6812" w:rsidRPr="00D62B9D" w:rsidRDefault="00AF6812" w:rsidP="00D62B9D">
        <w:pPr>
          <w:pStyle w:val="Pieddepage"/>
          <w:pBdr>
            <w:top w:val="single" w:sz="4" w:space="1" w:color="auto"/>
          </w:pBdr>
          <w:jc w:val="right"/>
        </w:pPr>
        <w:r>
          <w:t>o</w:t>
        </w:r>
        <w:r w:rsidRPr="00D62B9D">
          <w:t>pe –M2097a – Selection of Consultant</w:t>
        </w:r>
        <w:r w:rsidR="0034734B">
          <w:t xml:space="preserve"> for small assignments</w:t>
        </w:r>
        <w:r>
          <w:tab/>
          <w:t xml:space="preserve"> </w:t>
        </w:r>
        <w:r>
          <w:fldChar w:fldCharType="begin"/>
        </w:r>
        <w:r>
          <w:instrText>PAGE   \* MERGEFORMAT</w:instrText>
        </w:r>
        <w:r>
          <w:fldChar w:fldCharType="separate"/>
        </w:r>
        <w:r w:rsidR="00934601">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095002"/>
      <w:docPartObj>
        <w:docPartGallery w:val="Page Numbers (Bottom of Page)"/>
        <w:docPartUnique/>
      </w:docPartObj>
    </w:sdtPr>
    <w:sdtEndPr/>
    <w:sdtContent>
      <w:p w14:paraId="57C68FB4" w14:textId="621E08FE" w:rsidR="00C8359C" w:rsidRPr="00D62B9D" w:rsidRDefault="00DA44E5" w:rsidP="00D62B9D">
        <w:pPr>
          <w:pStyle w:val="Pieddepage"/>
          <w:pBdr>
            <w:top w:val="single" w:sz="4" w:space="1" w:color="auto"/>
          </w:pBdr>
          <w:jc w:val="right"/>
        </w:pPr>
        <w:r w:rsidRPr="006928F0">
          <w:rPr>
            <w:sz w:val="22"/>
          </w:rPr>
          <w:t>AFD-M0038-a</w:t>
        </w:r>
        <w:r w:rsidR="00C8359C" w:rsidRPr="006928F0">
          <w:rPr>
            <w:sz w:val="22"/>
          </w:rPr>
          <w:t>– Selection of Consultant</w:t>
        </w:r>
        <w:r w:rsidR="00363E15" w:rsidRPr="006928F0">
          <w:rPr>
            <w:sz w:val="22"/>
          </w:rPr>
          <w:t xml:space="preserve"> for </w:t>
        </w:r>
        <w:r w:rsidR="00771D67" w:rsidRPr="006928F0">
          <w:rPr>
            <w:sz w:val="22"/>
          </w:rPr>
          <w:t>Small Consulting Services</w:t>
        </w:r>
        <w:r w:rsidRPr="006928F0">
          <w:rPr>
            <w:sz w:val="22"/>
          </w:rPr>
          <w:t>-v.february2024</w:t>
        </w:r>
        <w:r w:rsidR="00C8359C">
          <w:tab/>
          <w:t xml:space="preserve"> </w:t>
        </w:r>
        <w:r w:rsidR="00C8359C">
          <w:fldChar w:fldCharType="begin"/>
        </w:r>
        <w:r w:rsidR="00C8359C">
          <w:instrText>PAGE   \* MERGEFORMAT</w:instrText>
        </w:r>
        <w:r w:rsidR="00C8359C">
          <w:fldChar w:fldCharType="separate"/>
        </w:r>
        <w:r w:rsidR="005C0052">
          <w:rPr>
            <w:noProof/>
          </w:rPr>
          <w:t>1</w:t>
        </w:r>
        <w:r w:rsidR="00C8359C">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EB4DD" w14:textId="77777777" w:rsidR="00A51D14" w:rsidRDefault="00A51D14" w:rsidP="00964B89">
      <w:r>
        <w:separator/>
      </w:r>
    </w:p>
  </w:footnote>
  <w:footnote w:type="continuationSeparator" w:id="0">
    <w:p w14:paraId="22F99D88" w14:textId="77777777" w:rsidR="00A51D14" w:rsidRDefault="00A51D14" w:rsidP="00964B89">
      <w:r>
        <w:continuationSeparator/>
      </w:r>
    </w:p>
  </w:footnote>
  <w:footnote w:id="1">
    <w:p w14:paraId="43B1054A" w14:textId="68967E36" w:rsidR="006764F2" w:rsidRPr="00421084" w:rsidRDefault="006764F2" w:rsidP="006764F2">
      <w:pPr>
        <w:pStyle w:val="Notedebasdepage"/>
        <w:rPr>
          <w:sz w:val="16"/>
        </w:rPr>
      </w:pPr>
      <w:r w:rsidRPr="00490011">
        <w:rPr>
          <w:rStyle w:val="Appelnotedebasdep"/>
          <w:sz w:val="16"/>
          <w:szCs w:val="16"/>
        </w:rPr>
        <w:footnoteRef/>
      </w:r>
      <w:r w:rsidRPr="00421084">
        <w:rPr>
          <w:sz w:val="16"/>
        </w:rPr>
        <w:t xml:space="preserve"> In case of joint venture, insert the name of the joint venture. The person who will sign </w:t>
      </w:r>
      <w:r w:rsidR="00C92C4E" w:rsidRPr="00421084">
        <w:rPr>
          <w:sz w:val="16"/>
        </w:rPr>
        <w:t xml:space="preserve">the </w:t>
      </w:r>
      <w:r w:rsidR="00C92C4E">
        <w:rPr>
          <w:sz w:val="16"/>
        </w:rPr>
        <w:t xml:space="preserve">application, </w:t>
      </w:r>
      <w:r w:rsidRPr="00421084">
        <w:rPr>
          <w:sz w:val="16"/>
        </w:rPr>
        <w:t xml:space="preserve">bid </w:t>
      </w:r>
      <w:r>
        <w:rPr>
          <w:sz w:val="16"/>
          <w:szCs w:val="16"/>
        </w:rPr>
        <w:t xml:space="preserve">or proposal </w:t>
      </w:r>
      <w:r w:rsidRPr="00421084">
        <w:rPr>
          <w:sz w:val="16"/>
        </w:rPr>
        <w:t xml:space="preserve">on behalf of the </w:t>
      </w:r>
      <w:r w:rsidR="00C92C4E">
        <w:rPr>
          <w:sz w:val="16"/>
        </w:rPr>
        <w:t xml:space="preserve">applicant, </w:t>
      </w:r>
      <w:r w:rsidRPr="00421084">
        <w:rPr>
          <w:sz w:val="16"/>
        </w:rPr>
        <w:t xml:space="preserve">bidder </w:t>
      </w:r>
      <w:r>
        <w:rPr>
          <w:sz w:val="16"/>
          <w:szCs w:val="16"/>
        </w:rPr>
        <w:t xml:space="preserve">or consultant </w:t>
      </w:r>
      <w:r w:rsidRPr="00421084">
        <w:rPr>
          <w:sz w:val="16"/>
        </w:rPr>
        <w:t xml:space="preserve">shall attach a power of attorney from the </w:t>
      </w:r>
      <w:r w:rsidR="00C92C4E">
        <w:rPr>
          <w:sz w:val="16"/>
        </w:rPr>
        <w:t xml:space="preserve">applicant, </w:t>
      </w:r>
      <w:r w:rsidRPr="00421084">
        <w:rPr>
          <w:sz w:val="16"/>
        </w:rPr>
        <w:t>bidder</w:t>
      </w:r>
      <w:r>
        <w:rPr>
          <w:sz w:val="16"/>
          <w:szCs w:val="16"/>
        </w:rPr>
        <w:t xml:space="preserve"> or consultant</w:t>
      </w:r>
      <w:r w:rsidRPr="00421084">
        <w:rPr>
          <w:sz w:val="16"/>
        </w:rPr>
        <w:t>.</w:t>
      </w:r>
    </w:p>
  </w:footnote>
  <w:footnote w:id="2">
    <w:p w14:paraId="3F3AE9F2" w14:textId="77777777" w:rsidR="00203D8F" w:rsidRPr="00CA444F" w:rsidRDefault="00203D8F" w:rsidP="00203D8F">
      <w:pPr>
        <w:pStyle w:val="Notedebasdepage"/>
        <w:ind w:left="284" w:hanging="284"/>
      </w:pPr>
      <w:r w:rsidRPr="00CA444F">
        <w:rPr>
          <w:rStyle w:val="Appelnotedebasdep"/>
        </w:rPr>
        <w:footnoteRef/>
      </w:r>
      <w:r w:rsidRPr="00CA444F">
        <w:tab/>
      </w:r>
      <w:r w:rsidRPr="00120FE8">
        <w:rPr>
          <w:sz w:val="16"/>
          <w:szCs w:val="16"/>
        </w:rPr>
        <w:t>In the case of a Contract already signed to be refinanced</w:t>
      </w:r>
      <w:r w:rsidRPr="00CA444F">
        <w:rPr>
          <w:sz w:val="16"/>
          <w:szCs w:val="16"/>
        </w:rPr>
        <w:t>.</w:t>
      </w:r>
    </w:p>
  </w:footnote>
  <w:footnote w:id="3">
    <w:p w14:paraId="522DB334" w14:textId="77777777" w:rsidR="00203D8F" w:rsidRPr="00CA444F" w:rsidRDefault="00203D8F" w:rsidP="00203D8F">
      <w:pPr>
        <w:pStyle w:val="Notedebasdepage"/>
        <w:ind w:left="284" w:hanging="284"/>
      </w:pPr>
      <w:r w:rsidRPr="00CA444F">
        <w:rPr>
          <w:rStyle w:val="Appelnotedebasdep"/>
        </w:rPr>
        <w:footnoteRef/>
      </w:r>
      <w:r w:rsidRPr="00CA444F">
        <w:tab/>
      </w:r>
      <w:r w:rsidRPr="00CA444F">
        <w:rPr>
          <w:sz w:val="16"/>
          <w:szCs w:val="16"/>
        </w:rPr>
        <w:t>Di</w:t>
      </w:r>
      <w:r>
        <w:rPr>
          <w:sz w:val="16"/>
          <w:szCs w:val="16"/>
        </w:rPr>
        <w:t>rectors</w:t>
      </w:r>
      <w:r w:rsidRPr="00CA444F">
        <w:rPr>
          <w:sz w:val="16"/>
          <w:szCs w:val="16"/>
        </w:rPr>
        <w:t>, (inclu</w:t>
      </w:r>
      <w:r>
        <w:rPr>
          <w:sz w:val="16"/>
          <w:szCs w:val="16"/>
        </w:rPr>
        <w:t>ding any person who is a member of the administrative management or supervisory body, or with powers of representation, decision or control), employees, or agents (be them declared or not)</w:t>
      </w:r>
      <w:r w:rsidRPr="00CA444F">
        <w:rPr>
          <w:sz w:val="16"/>
          <w:szCs w:val="16"/>
        </w:rPr>
        <w:t>.</w:t>
      </w:r>
    </w:p>
  </w:footnote>
  <w:footnote w:id="4">
    <w:p w14:paraId="3E40C295" w14:textId="77777777" w:rsidR="00203D8F" w:rsidRPr="00CA444F" w:rsidRDefault="00203D8F" w:rsidP="00203D8F">
      <w:pPr>
        <w:pStyle w:val="Notedebasdepage"/>
        <w:ind w:left="284" w:hanging="284"/>
      </w:pPr>
      <w:r w:rsidRPr="00CA444F">
        <w:rPr>
          <w:rStyle w:val="Appelnotedebasdep"/>
        </w:rPr>
        <w:footnoteRef/>
      </w:r>
      <w:r w:rsidRPr="00CA444F">
        <w:tab/>
      </w:r>
      <w:r>
        <w:rPr>
          <w:sz w:val="16"/>
          <w:szCs w:val="16"/>
        </w:rPr>
        <w:t>Including the</w:t>
      </w:r>
      <w:r w:rsidRPr="00CA444F">
        <w:rPr>
          <w:sz w:val="16"/>
          <w:szCs w:val="16"/>
        </w:rPr>
        <w:t xml:space="preserve"> </w:t>
      </w:r>
      <w:r w:rsidRPr="00BB12AA">
        <w:rPr>
          <w:sz w:val="16"/>
          <w:szCs w:val="16"/>
        </w:rPr>
        <w:t xml:space="preserve">Judicial Public Interest Agreement </w:t>
      </w:r>
      <w:r w:rsidRPr="00CA444F">
        <w:rPr>
          <w:sz w:val="16"/>
          <w:szCs w:val="16"/>
        </w:rPr>
        <w:t xml:space="preserve">(CJIP), </w:t>
      </w:r>
      <w:r>
        <w:rPr>
          <w:sz w:val="16"/>
          <w:szCs w:val="16"/>
        </w:rPr>
        <w:t xml:space="preserve">a decision following an </w:t>
      </w:r>
      <w:r w:rsidRPr="00BB12AA">
        <w:rPr>
          <w:sz w:val="16"/>
          <w:szCs w:val="16"/>
        </w:rPr>
        <w:t xml:space="preserve">Appearance on </w:t>
      </w:r>
      <w:r>
        <w:rPr>
          <w:sz w:val="16"/>
          <w:szCs w:val="16"/>
        </w:rPr>
        <w:t>P</w:t>
      </w:r>
      <w:r w:rsidRPr="00BB12AA">
        <w:rPr>
          <w:sz w:val="16"/>
          <w:szCs w:val="16"/>
        </w:rPr>
        <w:t xml:space="preserve">rior </w:t>
      </w:r>
      <w:r>
        <w:rPr>
          <w:sz w:val="16"/>
          <w:szCs w:val="16"/>
        </w:rPr>
        <w:t>R</w:t>
      </w:r>
      <w:r w:rsidRPr="00BB12AA">
        <w:rPr>
          <w:sz w:val="16"/>
          <w:szCs w:val="16"/>
        </w:rPr>
        <w:t xml:space="preserve">ecognition of </w:t>
      </w:r>
      <w:r>
        <w:rPr>
          <w:sz w:val="16"/>
          <w:szCs w:val="16"/>
        </w:rPr>
        <w:t>G</w:t>
      </w:r>
      <w:r w:rsidRPr="00BB12AA">
        <w:rPr>
          <w:sz w:val="16"/>
          <w:szCs w:val="16"/>
        </w:rPr>
        <w:t>uilt</w:t>
      </w:r>
      <w:r w:rsidRPr="00CA444F">
        <w:rPr>
          <w:sz w:val="16"/>
          <w:szCs w:val="16"/>
        </w:rPr>
        <w:t xml:space="preserve"> (CP</w:t>
      </w:r>
      <w:r>
        <w:rPr>
          <w:sz w:val="16"/>
          <w:szCs w:val="16"/>
        </w:rPr>
        <w:t>R</w:t>
      </w:r>
      <w:r w:rsidRPr="00CA444F">
        <w:rPr>
          <w:sz w:val="16"/>
          <w:szCs w:val="16"/>
        </w:rPr>
        <w:t xml:space="preserve">C), </w:t>
      </w:r>
      <w:r>
        <w:rPr>
          <w:sz w:val="16"/>
          <w:szCs w:val="16"/>
        </w:rPr>
        <w:t>a negotiated resolution agreement, or any other similar form of transaction terminating criminal proceedings</w:t>
      </w:r>
      <w:r w:rsidRPr="00CA444F">
        <w:rPr>
          <w:sz w:val="16"/>
          <w:szCs w:val="16"/>
        </w:rPr>
        <w:t>.</w:t>
      </w:r>
    </w:p>
  </w:footnote>
  <w:footnote w:id="5">
    <w:p w14:paraId="5575AF29" w14:textId="77777777" w:rsidR="00203D8F" w:rsidRPr="00CA444F" w:rsidRDefault="00203D8F" w:rsidP="00203D8F">
      <w:pPr>
        <w:pStyle w:val="Notedebasdepage"/>
        <w:ind w:left="284" w:hanging="284"/>
        <w:rPr>
          <w:sz w:val="16"/>
          <w:szCs w:val="16"/>
        </w:rPr>
      </w:pPr>
      <w:r w:rsidRPr="00CA444F">
        <w:rPr>
          <w:rStyle w:val="Appelnotedebasdep"/>
        </w:rPr>
        <w:footnoteRef/>
      </w:r>
      <w:r w:rsidRPr="00CA444F">
        <w:tab/>
      </w:r>
      <w:r>
        <w:rPr>
          <w:sz w:val="16"/>
          <w:szCs w:val="16"/>
        </w:rPr>
        <w:t>World Bank</w:t>
      </w:r>
      <w:r w:rsidRPr="00CA444F">
        <w:rPr>
          <w:sz w:val="16"/>
          <w:szCs w:val="16"/>
        </w:rPr>
        <w:t xml:space="preserve">, </w:t>
      </w:r>
      <w:r>
        <w:rPr>
          <w:sz w:val="16"/>
          <w:szCs w:val="16"/>
        </w:rPr>
        <w:t>Inter-American Development Bank</w:t>
      </w:r>
      <w:r w:rsidRPr="00CA444F">
        <w:rPr>
          <w:sz w:val="16"/>
          <w:szCs w:val="16"/>
        </w:rPr>
        <w:t xml:space="preserve">, </w:t>
      </w:r>
      <w:r>
        <w:rPr>
          <w:sz w:val="16"/>
          <w:szCs w:val="16"/>
        </w:rPr>
        <w:t>African Development Bank</w:t>
      </w:r>
      <w:r w:rsidRPr="00CA444F">
        <w:rPr>
          <w:sz w:val="16"/>
          <w:szCs w:val="16"/>
        </w:rPr>
        <w:t xml:space="preserve">, </w:t>
      </w:r>
      <w:r>
        <w:rPr>
          <w:sz w:val="16"/>
          <w:szCs w:val="16"/>
        </w:rPr>
        <w:t xml:space="preserve">Asian Development Bank, and European Bank for </w:t>
      </w:r>
      <w:r w:rsidRPr="00CA444F">
        <w:rPr>
          <w:sz w:val="16"/>
          <w:szCs w:val="16"/>
        </w:rPr>
        <w:t xml:space="preserve">Reconstruction </w:t>
      </w:r>
      <w:r>
        <w:rPr>
          <w:sz w:val="16"/>
          <w:szCs w:val="16"/>
        </w:rPr>
        <w:t>and Development</w:t>
      </w:r>
      <w:r w:rsidRPr="00CA444F">
        <w:rPr>
          <w:sz w:val="16"/>
          <w:szCs w:val="16"/>
        </w:rPr>
        <w:t>.</w:t>
      </w:r>
    </w:p>
  </w:footnote>
  <w:footnote w:id="6">
    <w:p w14:paraId="1ECD9A5A" w14:textId="77777777" w:rsidR="00203D8F" w:rsidRPr="00D14C31" w:rsidRDefault="00203D8F" w:rsidP="00203D8F">
      <w:pPr>
        <w:pStyle w:val="Notedebasdepage"/>
        <w:ind w:left="284" w:hanging="284"/>
        <w:rPr>
          <w:sz w:val="16"/>
          <w:szCs w:val="16"/>
        </w:rPr>
      </w:pPr>
      <w:r w:rsidRPr="00CA444F">
        <w:rPr>
          <w:rStyle w:val="Appelnotedebasdep"/>
        </w:rPr>
        <w:footnoteRef/>
      </w:r>
      <w:r w:rsidRPr="00CA444F">
        <w:tab/>
      </w:r>
      <w:r w:rsidRPr="00CA444F">
        <w:rPr>
          <w:sz w:val="16"/>
          <w:szCs w:val="16"/>
        </w:rPr>
        <w:t>Di</w:t>
      </w:r>
      <w:r>
        <w:rPr>
          <w:sz w:val="16"/>
          <w:szCs w:val="16"/>
        </w:rPr>
        <w:t>rectors</w:t>
      </w:r>
      <w:r w:rsidRPr="00CA444F">
        <w:rPr>
          <w:sz w:val="16"/>
          <w:szCs w:val="16"/>
        </w:rPr>
        <w:t>, (inclu</w:t>
      </w:r>
      <w:r>
        <w:rPr>
          <w:sz w:val="16"/>
          <w:szCs w:val="16"/>
        </w:rPr>
        <w:t>ding any person who is a member of the administrative management or supervisory body, or with powers of representation, decision or control), employees or agents (be them declared or not)</w:t>
      </w:r>
      <w:r w:rsidRPr="00CA444F">
        <w:rPr>
          <w:sz w:val="16"/>
          <w:szCs w:val="16"/>
        </w:rPr>
        <w:t>.</w:t>
      </w:r>
    </w:p>
  </w:footnote>
  <w:footnote w:id="7">
    <w:p w14:paraId="50A73C18" w14:textId="77777777" w:rsidR="00203D8F" w:rsidRPr="00CA444F" w:rsidRDefault="00203D8F" w:rsidP="00203D8F">
      <w:pPr>
        <w:pStyle w:val="Notedebasdepage"/>
        <w:ind w:left="284" w:hanging="284"/>
        <w:rPr>
          <w:sz w:val="16"/>
          <w:szCs w:val="16"/>
        </w:rPr>
      </w:pPr>
      <w:r w:rsidRPr="00CA444F">
        <w:rPr>
          <w:rStyle w:val="Appelnotedebasdep"/>
        </w:rPr>
        <w:footnoteRef/>
      </w:r>
      <w:r w:rsidRPr="00CA444F">
        <w:tab/>
      </w:r>
      <w:r>
        <w:rPr>
          <w:sz w:val="16"/>
          <w:szCs w:val="16"/>
        </w:rPr>
        <w:t>For informational purposes</w:t>
      </w:r>
      <w:r w:rsidRPr="00CA444F">
        <w:rPr>
          <w:sz w:val="16"/>
          <w:szCs w:val="16"/>
        </w:rPr>
        <w:t xml:space="preserve">, </w:t>
      </w:r>
      <w:r>
        <w:rPr>
          <w:sz w:val="16"/>
          <w:szCs w:val="16"/>
        </w:rPr>
        <w:t xml:space="preserve">this policy can be accessed </w:t>
      </w:r>
      <w:r w:rsidRPr="001C35C4">
        <w:rPr>
          <w:i/>
          <w:iCs/>
          <w:sz w:val="16"/>
          <w:szCs w:val="16"/>
        </w:rPr>
        <w:t>via</w:t>
      </w:r>
      <w:r>
        <w:rPr>
          <w:sz w:val="16"/>
          <w:szCs w:val="16"/>
        </w:rPr>
        <w:t xml:space="preserve"> the following link</w:t>
      </w:r>
      <w:r w:rsidRPr="00CA444F">
        <w:rPr>
          <w:sz w:val="16"/>
          <w:szCs w:val="16"/>
        </w:rPr>
        <w:t xml:space="preserve">: </w:t>
      </w:r>
      <w:hyperlink r:id="rId1" w:history="1">
        <w:r>
          <w:rPr>
            <w:rStyle w:val="Lienhypertexte"/>
            <w:sz w:val="16"/>
            <w:szCs w:val="16"/>
          </w:rPr>
          <w:t>https://www.afd.fr/en/combating-corruption</w:t>
        </w:r>
      </w:hyperlink>
      <w:r w:rsidRPr="00CA444F">
        <w:rPr>
          <w:sz w:val="16"/>
          <w:szCs w:val="16"/>
        </w:rPr>
        <w:t>.</w:t>
      </w:r>
    </w:p>
  </w:footnote>
  <w:footnote w:id="8">
    <w:p w14:paraId="3AB956E9" w14:textId="77777777" w:rsidR="00203D8F" w:rsidRPr="00CA444F" w:rsidRDefault="00203D8F" w:rsidP="00203D8F">
      <w:pPr>
        <w:pStyle w:val="Notedebasdepage"/>
        <w:tabs>
          <w:tab w:val="left" w:pos="284"/>
        </w:tabs>
        <w:ind w:left="284" w:hanging="284"/>
        <w:rPr>
          <w:sz w:val="16"/>
          <w:szCs w:val="16"/>
        </w:rPr>
      </w:pPr>
      <w:r w:rsidRPr="00CA444F">
        <w:rPr>
          <w:rStyle w:val="Appelnotedebasdep"/>
        </w:rPr>
        <w:footnoteRef/>
      </w:r>
      <w:r w:rsidRPr="00CA444F">
        <w:rPr>
          <w:sz w:val="16"/>
          <w:szCs w:val="16"/>
        </w:rPr>
        <w:t xml:space="preserve"> </w:t>
      </w:r>
      <w:r w:rsidRPr="00CA444F">
        <w:rPr>
          <w:sz w:val="16"/>
          <w:szCs w:val="16"/>
        </w:rPr>
        <w:tab/>
      </w:r>
      <w:r>
        <w:rPr>
          <w:sz w:val="16"/>
          <w:szCs w:val="16"/>
        </w:rPr>
        <w:t xml:space="preserve">In the </w:t>
      </w:r>
      <w:r w:rsidRPr="001A6D50">
        <w:rPr>
          <w:sz w:val="16"/>
          <w:szCs w:val="16"/>
        </w:rPr>
        <w:t xml:space="preserve">case of </w:t>
      </w:r>
      <w:r>
        <w:rPr>
          <w:sz w:val="16"/>
          <w:szCs w:val="16"/>
        </w:rPr>
        <w:t xml:space="preserve">a </w:t>
      </w:r>
      <w:r w:rsidRPr="001A6D50">
        <w:rPr>
          <w:sz w:val="16"/>
          <w:szCs w:val="16"/>
        </w:rPr>
        <w:t>joint venture, insert the name of the joint venture. The person sign</w:t>
      </w:r>
      <w:r>
        <w:rPr>
          <w:sz w:val="16"/>
          <w:szCs w:val="16"/>
        </w:rPr>
        <w:t>ing</w:t>
      </w:r>
      <w:r w:rsidRPr="001A6D50">
        <w:rPr>
          <w:sz w:val="16"/>
          <w:szCs w:val="16"/>
        </w:rPr>
        <w:t xml:space="preserve"> the </w:t>
      </w:r>
      <w:r>
        <w:rPr>
          <w:sz w:val="16"/>
          <w:szCs w:val="16"/>
        </w:rPr>
        <w:t>b</w:t>
      </w:r>
      <w:r w:rsidRPr="001A6D50">
        <w:rPr>
          <w:sz w:val="16"/>
          <w:szCs w:val="16"/>
        </w:rPr>
        <w:t>id</w:t>
      </w:r>
      <w:r>
        <w:rPr>
          <w:sz w:val="16"/>
          <w:szCs w:val="16"/>
        </w:rPr>
        <w:t>, p</w:t>
      </w:r>
      <w:r w:rsidRPr="001A6D50">
        <w:rPr>
          <w:sz w:val="16"/>
          <w:szCs w:val="16"/>
        </w:rPr>
        <w:t>roposal</w:t>
      </w:r>
      <w:r>
        <w:rPr>
          <w:sz w:val="16"/>
          <w:szCs w:val="16"/>
        </w:rPr>
        <w:t xml:space="preserve"> or a</w:t>
      </w:r>
      <w:r w:rsidRPr="001A6D50">
        <w:rPr>
          <w:sz w:val="16"/>
          <w:szCs w:val="16"/>
        </w:rPr>
        <w:t>pplication</w:t>
      </w:r>
      <w:r>
        <w:rPr>
          <w:sz w:val="16"/>
          <w:szCs w:val="16"/>
        </w:rPr>
        <w:t xml:space="preserve"> </w:t>
      </w:r>
      <w:r w:rsidRPr="001A6D50">
        <w:rPr>
          <w:sz w:val="16"/>
          <w:szCs w:val="16"/>
        </w:rPr>
        <w:t>on behalf of the</w:t>
      </w:r>
      <w:r>
        <w:rPr>
          <w:sz w:val="16"/>
          <w:szCs w:val="16"/>
        </w:rPr>
        <w:t xml:space="preserve"> b</w:t>
      </w:r>
      <w:r w:rsidRPr="001A6D50">
        <w:rPr>
          <w:sz w:val="16"/>
          <w:szCs w:val="16"/>
        </w:rPr>
        <w:t>idder</w:t>
      </w:r>
      <w:r>
        <w:rPr>
          <w:sz w:val="16"/>
          <w:szCs w:val="16"/>
        </w:rPr>
        <w:t>, c</w:t>
      </w:r>
      <w:r w:rsidRPr="001A6D50">
        <w:rPr>
          <w:sz w:val="16"/>
          <w:szCs w:val="16"/>
        </w:rPr>
        <w:t xml:space="preserve">onsultant </w:t>
      </w:r>
      <w:r>
        <w:rPr>
          <w:sz w:val="16"/>
          <w:szCs w:val="16"/>
        </w:rPr>
        <w:t>or a</w:t>
      </w:r>
      <w:r w:rsidRPr="001A6D50">
        <w:rPr>
          <w:sz w:val="16"/>
          <w:szCs w:val="16"/>
        </w:rPr>
        <w:t xml:space="preserve">pplicant, shall attach a power of attorney from </w:t>
      </w:r>
      <w:r>
        <w:rPr>
          <w:sz w:val="16"/>
          <w:szCs w:val="16"/>
        </w:rPr>
        <w:t>such</w:t>
      </w:r>
      <w:r w:rsidRPr="001A6D50">
        <w:rPr>
          <w:sz w:val="16"/>
          <w:szCs w:val="16"/>
        </w:rPr>
        <w:t xml:space="preserve"> </w:t>
      </w:r>
      <w:r>
        <w:rPr>
          <w:sz w:val="16"/>
          <w:szCs w:val="16"/>
        </w:rPr>
        <w:t>b</w:t>
      </w:r>
      <w:r w:rsidRPr="001A6D50">
        <w:rPr>
          <w:sz w:val="16"/>
          <w:szCs w:val="16"/>
        </w:rPr>
        <w:t>idder</w:t>
      </w:r>
      <w:r>
        <w:rPr>
          <w:sz w:val="16"/>
          <w:szCs w:val="16"/>
        </w:rPr>
        <w:t>, c</w:t>
      </w:r>
      <w:r w:rsidRPr="001A6D50">
        <w:rPr>
          <w:sz w:val="16"/>
          <w:szCs w:val="16"/>
        </w:rPr>
        <w:t xml:space="preserve">onsultant </w:t>
      </w:r>
      <w:r>
        <w:rPr>
          <w:sz w:val="16"/>
          <w:szCs w:val="16"/>
        </w:rPr>
        <w:t>or a</w:t>
      </w:r>
      <w:r w:rsidRPr="001A6D50">
        <w:rPr>
          <w:sz w:val="16"/>
          <w:szCs w:val="16"/>
        </w:rPr>
        <w:t>pplicant</w:t>
      </w:r>
      <w:r w:rsidRPr="00CA444F">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6DAD"/>
    <w:multiLevelType w:val="singleLevel"/>
    <w:tmpl w:val="4D16D88A"/>
    <w:lvl w:ilvl="0">
      <w:start w:val="1"/>
      <w:numFmt w:val="lowerLetter"/>
      <w:lvlText w:val="%1)"/>
      <w:lvlJc w:val="left"/>
      <w:pPr>
        <w:tabs>
          <w:tab w:val="num" w:pos="360"/>
        </w:tabs>
        <w:ind w:left="357" w:hanging="357"/>
      </w:pPr>
      <w:rPr>
        <w:lang w:val="en-US"/>
      </w:rPr>
    </w:lvl>
  </w:abstractNum>
  <w:abstractNum w:abstractNumId="1" w15:restartNumberingAfterBreak="0">
    <w:nsid w:val="0DF94D0B"/>
    <w:multiLevelType w:val="hybridMultilevel"/>
    <w:tmpl w:val="A40250DE"/>
    <w:lvl w:ilvl="0" w:tplc="AA342FA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166CF6"/>
    <w:multiLevelType w:val="hybridMultilevel"/>
    <w:tmpl w:val="F4FE79A2"/>
    <w:lvl w:ilvl="0" w:tplc="040C000F">
      <w:start w:val="1"/>
      <w:numFmt w:val="decimal"/>
      <w:lvlText w:val="%1."/>
      <w:lvlJc w:val="left"/>
      <w:pPr>
        <w:ind w:left="1800" w:hanging="360"/>
      </w:pPr>
      <w:rPr>
        <w:rFont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6" w15:restartNumberingAfterBreak="0">
    <w:nsid w:val="3B36468B"/>
    <w:multiLevelType w:val="hybridMultilevel"/>
    <w:tmpl w:val="8EFA916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BF559CD"/>
    <w:multiLevelType w:val="hybridMultilevel"/>
    <w:tmpl w:val="DEF8562A"/>
    <w:lvl w:ilvl="0" w:tplc="0A3C23CC">
      <w:start w:val="1"/>
      <w:numFmt w:val="bullet"/>
      <w:pStyle w:val="Sectiontextpuces"/>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C47123"/>
    <w:multiLevelType w:val="hybridMultilevel"/>
    <w:tmpl w:val="4CD4DB64"/>
    <w:lvl w:ilvl="0" w:tplc="AA342FA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8CF7BAC"/>
    <w:multiLevelType w:val="hybridMultilevel"/>
    <w:tmpl w:val="97D43AEA"/>
    <w:lvl w:ilvl="0" w:tplc="AA342FA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FA6754"/>
    <w:multiLevelType w:val="hybridMultilevel"/>
    <w:tmpl w:val="0BE841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8520A5"/>
    <w:multiLevelType w:val="hybridMultilevel"/>
    <w:tmpl w:val="3C96C1F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0"/>
  </w:num>
  <w:num w:numId="5">
    <w:abstractNumId w:val="10"/>
  </w:num>
  <w:num w:numId="6">
    <w:abstractNumId w:val="11"/>
  </w:num>
  <w:num w:numId="7">
    <w:abstractNumId w:val="2"/>
  </w:num>
  <w:num w:numId="8">
    <w:abstractNumId w:val="8"/>
  </w:num>
  <w:num w:numId="9">
    <w:abstractNumId w:val="9"/>
  </w:num>
  <w:num w:numId="10">
    <w:abstractNumId w:val="7"/>
  </w:num>
  <w:num w:numId="11">
    <w:abstractNumId w:val="7"/>
  </w:num>
  <w:num w:numId="12">
    <w:abstractNumId w:val="7"/>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4"/>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89"/>
    <w:rsid w:val="00000C98"/>
    <w:rsid w:val="00010FA8"/>
    <w:rsid w:val="000252DC"/>
    <w:rsid w:val="00051722"/>
    <w:rsid w:val="000729EC"/>
    <w:rsid w:val="00085C2E"/>
    <w:rsid w:val="000B17EF"/>
    <w:rsid w:val="0010359E"/>
    <w:rsid w:val="001377E0"/>
    <w:rsid w:val="00147CD0"/>
    <w:rsid w:val="0019000B"/>
    <w:rsid w:val="001A61E6"/>
    <w:rsid w:val="001C18BD"/>
    <w:rsid w:val="001F67E7"/>
    <w:rsid w:val="00202C8B"/>
    <w:rsid w:val="00203D8F"/>
    <w:rsid w:val="0026397D"/>
    <w:rsid w:val="002A5619"/>
    <w:rsid w:val="002B7BD0"/>
    <w:rsid w:val="002F2991"/>
    <w:rsid w:val="00310794"/>
    <w:rsid w:val="0034734B"/>
    <w:rsid w:val="00363E15"/>
    <w:rsid w:val="003A2F3D"/>
    <w:rsid w:val="003B62A4"/>
    <w:rsid w:val="003E581F"/>
    <w:rsid w:val="00401022"/>
    <w:rsid w:val="00421B72"/>
    <w:rsid w:val="00425CD9"/>
    <w:rsid w:val="004931F4"/>
    <w:rsid w:val="004A1813"/>
    <w:rsid w:val="004F315A"/>
    <w:rsid w:val="005134D2"/>
    <w:rsid w:val="005262DE"/>
    <w:rsid w:val="00582EB4"/>
    <w:rsid w:val="005B35D3"/>
    <w:rsid w:val="005C0052"/>
    <w:rsid w:val="005E6829"/>
    <w:rsid w:val="006132F0"/>
    <w:rsid w:val="00643C3F"/>
    <w:rsid w:val="006676A5"/>
    <w:rsid w:val="006764F2"/>
    <w:rsid w:val="006928F0"/>
    <w:rsid w:val="006E0A50"/>
    <w:rsid w:val="006E2C24"/>
    <w:rsid w:val="006E3CE2"/>
    <w:rsid w:val="0073257E"/>
    <w:rsid w:val="007527A7"/>
    <w:rsid w:val="007631D4"/>
    <w:rsid w:val="00771D67"/>
    <w:rsid w:val="00791BC0"/>
    <w:rsid w:val="007B32CB"/>
    <w:rsid w:val="007C7B99"/>
    <w:rsid w:val="007D2AE2"/>
    <w:rsid w:val="008337DD"/>
    <w:rsid w:val="00836955"/>
    <w:rsid w:val="0085297D"/>
    <w:rsid w:val="0087570A"/>
    <w:rsid w:val="0089476B"/>
    <w:rsid w:val="008B6624"/>
    <w:rsid w:val="008D2FDD"/>
    <w:rsid w:val="008F0B0D"/>
    <w:rsid w:val="00925507"/>
    <w:rsid w:val="00934573"/>
    <w:rsid w:val="00934601"/>
    <w:rsid w:val="0093505E"/>
    <w:rsid w:val="0096096E"/>
    <w:rsid w:val="00963534"/>
    <w:rsid w:val="00964B89"/>
    <w:rsid w:val="009A37C2"/>
    <w:rsid w:val="009C1049"/>
    <w:rsid w:val="00A0554E"/>
    <w:rsid w:val="00A12183"/>
    <w:rsid w:val="00A47DBC"/>
    <w:rsid w:val="00A51D14"/>
    <w:rsid w:val="00A7110C"/>
    <w:rsid w:val="00AC0A69"/>
    <w:rsid w:val="00AF6812"/>
    <w:rsid w:val="00B200FF"/>
    <w:rsid w:val="00B22388"/>
    <w:rsid w:val="00B520CB"/>
    <w:rsid w:val="00B65686"/>
    <w:rsid w:val="00B671DE"/>
    <w:rsid w:val="00B74DF7"/>
    <w:rsid w:val="00BA67ED"/>
    <w:rsid w:val="00BF5CB5"/>
    <w:rsid w:val="00C61B8A"/>
    <w:rsid w:val="00C74808"/>
    <w:rsid w:val="00C8359C"/>
    <w:rsid w:val="00C92C4E"/>
    <w:rsid w:val="00CB5C68"/>
    <w:rsid w:val="00CB5DB3"/>
    <w:rsid w:val="00CE37E3"/>
    <w:rsid w:val="00CF3648"/>
    <w:rsid w:val="00D3747D"/>
    <w:rsid w:val="00D62B9D"/>
    <w:rsid w:val="00DA44E5"/>
    <w:rsid w:val="00E03299"/>
    <w:rsid w:val="00E25953"/>
    <w:rsid w:val="00E4276C"/>
    <w:rsid w:val="00E70918"/>
    <w:rsid w:val="00EB2523"/>
    <w:rsid w:val="00F0222F"/>
    <w:rsid w:val="00F64474"/>
    <w:rsid w:val="00FA036E"/>
    <w:rsid w:val="00FB7493"/>
    <w:rsid w:val="00FC0D9D"/>
    <w:rsid w:val="00FF7D4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228A7"/>
  <w15:docId w15:val="{56D20C5C-2689-4409-BA5A-75CAA6BE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B89"/>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qFormat/>
    <w:rsid w:val="00964B89"/>
    <w:pPr>
      <w:keepNext/>
      <w:keepLines/>
      <w:spacing w:before="240" w:after="240"/>
      <w:jc w:val="center"/>
      <w:outlineLvl w:val="0"/>
    </w:pPr>
    <w:rPr>
      <w:rFonts w:ascii="Times New Roman Bold" w:hAnsi="Times New Roman Bold"/>
      <w:b/>
      <w:sz w:val="32"/>
      <w:szCs w:val="20"/>
    </w:rPr>
  </w:style>
  <w:style w:type="paragraph" w:styleId="Titre4">
    <w:name w:val="heading 4"/>
    <w:basedOn w:val="Normal"/>
    <w:next w:val="Normal"/>
    <w:link w:val="Titre4Car"/>
    <w:uiPriority w:val="9"/>
    <w:semiHidden/>
    <w:unhideWhenUsed/>
    <w:qFormat/>
    <w:rsid w:val="00BA67ED"/>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BankNormal"/>
    <w:link w:val="Titre6Car"/>
    <w:qFormat/>
    <w:rsid w:val="00964B89"/>
    <w:pPr>
      <w:spacing w:after="240"/>
      <w:ind w:left="1440" w:hanging="720"/>
      <w:outlineLvl w:val="5"/>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 Char1,fn Char1,ADB Char1,single space Char,footnote text Char Char,Footnote Text Char Char,fn Char Char,ADB Char Char,single space Char Char Char,Fußnotentextf Char,single space Char  Char"/>
    <w:basedOn w:val="Normal"/>
    <w:link w:val="NotedebasdepageCar"/>
    <w:uiPriority w:val="99"/>
    <w:rsid w:val="00964B89"/>
    <w:rPr>
      <w:sz w:val="20"/>
      <w:szCs w:val="20"/>
    </w:rPr>
  </w:style>
  <w:style w:type="character" w:customStyle="1" w:styleId="NotedebasdepageCar">
    <w:name w:val="Note de bas de page Car"/>
    <w:aliases w:val="Footnote Text Char1 Car,fn Char1 Car,ADB Char1 Car,single space Char Car,footnote text Char Char Car,Footnote Text Char Char Car,fn Char Char Car,ADB Char Char Car,single space Char Char Char Car,Fußnotentextf Char Car"/>
    <w:basedOn w:val="Policepardfaut"/>
    <w:link w:val="Notedebasdepage"/>
    <w:uiPriority w:val="99"/>
    <w:rsid w:val="00964B89"/>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rsid w:val="00964B89"/>
    <w:rPr>
      <w:vertAlign w:val="superscript"/>
    </w:rPr>
  </w:style>
  <w:style w:type="paragraph" w:customStyle="1" w:styleId="Corpsdetexte21">
    <w:name w:val="Corps de texte 21"/>
    <w:basedOn w:val="Normal"/>
    <w:rsid w:val="00964B89"/>
    <w:pPr>
      <w:tabs>
        <w:tab w:val="left" w:pos="-720"/>
      </w:tabs>
      <w:suppressAutoHyphens/>
      <w:jc w:val="both"/>
    </w:pPr>
    <w:rPr>
      <w:spacing w:val="-2"/>
      <w:szCs w:val="20"/>
      <w:lang w:eastAsia="it-IT"/>
    </w:rPr>
  </w:style>
  <w:style w:type="paragraph" w:customStyle="1" w:styleId="Sectiontextpuces">
    <w:name w:val="Sectiontextpuces"/>
    <w:basedOn w:val="Normal"/>
    <w:rsid w:val="00964B89"/>
    <w:pPr>
      <w:numPr>
        <w:numId w:val="1"/>
      </w:numPr>
      <w:spacing w:before="120"/>
      <w:jc w:val="both"/>
    </w:pPr>
    <w:rPr>
      <w:rFonts w:ascii="Century Gothic" w:hAnsi="Century Gothic"/>
      <w:sz w:val="20"/>
      <w:szCs w:val="20"/>
      <w:lang w:val="fr-FR" w:eastAsia="fr-FR"/>
    </w:rPr>
  </w:style>
  <w:style w:type="character" w:customStyle="1" w:styleId="Titre1Car">
    <w:name w:val="Titre 1 Car"/>
    <w:basedOn w:val="Policepardfaut"/>
    <w:link w:val="Titre1"/>
    <w:rsid w:val="00964B89"/>
    <w:rPr>
      <w:rFonts w:ascii="Times New Roman Bold" w:eastAsia="Times New Roman" w:hAnsi="Times New Roman Bold" w:cs="Times New Roman"/>
      <w:b/>
      <w:sz w:val="32"/>
      <w:szCs w:val="20"/>
      <w:lang w:val="en-US"/>
    </w:rPr>
  </w:style>
  <w:style w:type="character" w:customStyle="1" w:styleId="Titre6Car">
    <w:name w:val="Titre 6 Car"/>
    <w:basedOn w:val="Policepardfaut"/>
    <w:link w:val="Titre6"/>
    <w:rsid w:val="00964B89"/>
    <w:rPr>
      <w:rFonts w:ascii="Times New Roman" w:eastAsia="Times New Roman" w:hAnsi="Times New Roman" w:cs="Times New Roman"/>
      <w:sz w:val="24"/>
      <w:szCs w:val="20"/>
      <w:lang w:val="en-US"/>
    </w:rPr>
  </w:style>
  <w:style w:type="paragraph" w:customStyle="1" w:styleId="BankNormal">
    <w:name w:val="BankNormal"/>
    <w:basedOn w:val="Normal"/>
    <w:rsid w:val="00964B89"/>
    <w:pPr>
      <w:spacing w:after="240"/>
    </w:pPr>
    <w:rPr>
      <w:szCs w:val="20"/>
    </w:rPr>
  </w:style>
  <w:style w:type="paragraph" w:styleId="Corpsdetexte">
    <w:name w:val="Body Text"/>
    <w:basedOn w:val="Normal"/>
    <w:link w:val="CorpsdetexteCar"/>
    <w:semiHidden/>
    <w:rsid w:val="00964B89"/>
    <w:pPr>
      <w:suppressAutoHyphens/>
      <w:spacing w:after="120"/>
      <w:jc w:val="both"/>
    </w:pPr>
    <w:rPr>
      <w:szCs w:val="20"/>
    </w:rPr>
  </w:style>
  <w:style w:type="character" w:customStyle="1" w:styleId="CorpsdetexteCar">
    <w:name w:val="Corps de texte Car"/>
    <w:basedOn w:val="Policepardfaut"/>
    <w:link w:val="Corpsdetexte"/>
    <w:semiHidden/>
    <w:rsid w:val="00964B89"/>
    <w:rPr>
      <w:rFonts w:ascii="Times New Roman" w:eastAsia="Times New Roman" w:hAnsi="Times New Roman" w:cs="Times New Roman"/>
      <w:sz w:val="24"/>
      <w:szCs w:val="20"/>
      <w:lang w:val="en-US"/>
    </w:rPr>
  </w:style>
  <w:style w:type="paragraph" w:styleId="TM1">
    <w:name w:val="toc 1"/>
    <w:basedOn w:val="Normal"/>
    <w:next w:val="Normal"/>
    <w:autoRedefine/>
    <w:semiHidden/>
    <w:rsid w:val="00964B89"/>
    <w:pPr>
      <w:tabs>
        <w:tab w:val="right" w:leader="dot" w:pos="9000"/>
      </w:tabs>
      <w:spacing w:after="120"/>
    </w:pPr>
    <w:rPr>
      <w:noProof/>
      <w:lang w:val="en-GB"/>
    </w:rPr>
  </w:style>
  <w:style w:type="paragraph" w:styleId="Retraitcorpsdetexte">
    <w:name w:val="Body Text Indent"/>
    <w:basedOn w:val="Normal"/>
    <w:link w:val="RetraitcorpsdetexteCar"/>
    <w:semiHidden/>
    <w:rsid w:val="00964B89"/>
    <w:pPr>
      <w:ind w:left="1440" w:hanging="720"/>
      <w:jc w:val="both"/>
    </w:pPr>
    <w:rPr>
      <w:szCs w:val="20"/>
    </w:rPr>
  </w:style>
  <w:style w:type="character" w:customStyle="1" w:styleId="RetraitcorpsdetexteCar">
    <w:name w:val="Retrait corps de texte Car"/>
    <w:basedOn w:val="Policepardfaut"/>
    <w:link w:val="Retraitcorpsdetexte"/>
    <w:semiHidden/>
    <w:rsid w:val="00964B89"/>
    <w:rPr>
      <w:rFonts w:ascii="Times New Roman" w:eastAsia="Times New Roman" w:hAnsi="Times New Roman" w:cs="Times New Roman"/>
      <w:sz w:val="24"/>
      <w:szCs w:val="20"/>
      <w:lang w:val="en-US"/>
    </w:rPr>
  </w:style>
  <w:style w:type="paragraph" w:styleId="Liste">
    <w:name w:val="List"/>
    <w:basedOn w:val="Normal"/>
    <w:semiHidden/>
    <w:rsid w:val="00964B89"/>
    <w:pPr>
      <w:ind w:left="283" w:hanging="283"/>
    </w:pPr>
  </w:style>
  <w:style w:type="paragraph" w:styleId="Salutations">
    <w:name w:val="Salutation"/>
    <w:basedOn w:val="Normal"/>
    <w:next w:val="Normal"/>
    <w:link w:val="SalutationsCar"/>
    <w:semiHidden/>
    <w:rsid w:val="00964B89"/>
  </w:style>
  <w:style w:type="character" w:customStyle="1" w:styleId="SalutationsCar">
    <w:name w:val="Salutations Car"/>
    <w:basedOn w:val="Policepardfaut"/>
    <w:link w:val="Salutations"/>
    <w:semiHidden/>
    <w:rsid w:val="00964B89"/>
    <w:rPr>
      <w:rFonts w:ascii="Times New Roman" w:eastAsia="Times New Roman" w:hAnsi="Times New Roman" w:cs="Times New Roman"/>
      <w:sz w:val="24"/>
      <w:szCs w:val="24"/>
      <w:lang w:val="en-US"/>
    </w:rPr>
  </w:style>
  <w:style w:type="paragraph" w:styleId="Listecontinue">
    <w:name w:val="List Continue"/>
    <w:basedOn w:val="Normal"/>
    <w:semiHidden/>
    <w:rsid w:val="00964B89"/>
    <w:pPr>
      <w:spacing w:after="120"/>
      <w:ind w:left="283"/>
    </w:pPr>
  </w:style>
  <w:style w:type="paragraph" w:styleId="Retraitnormal">
    <w:name w:val="Normal Indent"/>
    <w:basedOn w:val="Normal"/>
    <w:semiHidden/>
    <w:rsid w:val="00964B89"/>
    <w:pPr>
      <w:ind w:left="708"/>
    </w:pPr>
  </w:style>
  <w:style w:type="character" w:customStyle="1" w:styleId="Titre4Car">
    <w:name w:val="Titre 4 Car"/>
    <w:basedOn w:val="Policepardfaut"/>
    <w:link w:val="Titre4"/>
    <w:uiPriority w:val="9"/>
    <w:semiHidden/>
    <w:rsid w:val="00BA67ED"/>
    <w:rPr>
      <w:rFonts w:asciiTheme="majorHAnsi" w:eastAsiaTheme="majorEastAsia" w:hAnsiTheme="majorHAnsi" w:cstheme="majorBidi"/>
      <w:b/>
      <w:bCs/>
      <w:i/>
      <w:iCs/>
      <w:color w:val="4F81BD" w:themeColor="accent1"/>
      <w:sz w:val="24"/>
      <w:szCs w:val="24"/>
      <w:lang w:val="en-US"/>
    </w:rPr>
  </w:style>
  <w:style w:type="paragraph" w:styleId="En-tte">
    <w:name w:val="header"/>
    <w:basedOn w:val="Normal"/>
    <w:link w:val="En-tteCar"/>
    <w:uiPriority w:val="99"/>
    <w:rsid w:val="00BA67ED"/>
    <w:pPr>
      <w:tabs>
        <w:tab w:val="center" w:pos="4320"/>
        <w:tab w:val="right" w:pos="8640"/>
      </w:tabs>
    </w:pPr>
    <w:rPr>
      <w:sz w:val="20"/>
      <w:szCs w:val="20"/>
    </w:rPr>
  </w:style>
  <w:style w:type="character" w:customStyle="1" w:styleId="En-tteCar">
    <w:name w:val="En-tête Car"/>
    <w:basedOn w:val="Policepardfaut"/>
    <w:link w:val="En-tte"/>
    <w:uiPriority w:val="99"/>
    <w:rsid w:val="00BA67ED"/>
    <w:rPr>
      <w:rFonts w:ascii="Times New Roman" w:eastAsia="Times New Roman" w:hAnsi="Times New Roman" w:cs="Times New Roman"/>
      <w:sz w:val="20"/>
      <w:szCs w:val="20"/>
      <w:lang w:val="en-US"/>
    </w:rPr>
  </w:style>
  <w:style w:type="paragraph" w:styleId="Corpsdetexte2">
    <w:name w:val="Body Text 2"/>
    <w:basedOn w:val="Normal"/>
    <w:link w:val="Corpsdetexte2Car"/>
    <w:uiPriority w:val="99"/>
    <w:unhideWhenUsed/>
    <w:rsid w:val="0026397D"/>
    <w:pPr>
      <w:spacing w:after="120" w:line="480" w:lineRule="auto"/>
    </w:pPr>
  </w:style>
  <w:style w:type="character" w:customStyle="1" w:styleId="Corpsdetexte2Car">
    <w:name w:val="Corps de texte 2 Car"/>
    <w:basedOn w:val="Policepardfaut"/>
    <w:link w:val="Corpsdetexte2"/>
    <w:uiPriority w:val="99"/>
    <w:rsid w:val="0026397D"/>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C74808"/>
    <w:pPr>
      <w:spacing w:after="200" w:line="276" w:lineRule="auto"/>
      <w:ind w:left="720"/>
      <w:contextualSpacing/>
    </w:pPr>
    <w:rPr>
      <w:rFonts w:asciiTheme="minorHAnsi" w:eastAsiaTheme="minorEastAsia" w:hAnsiTheme="minorHAnsi" w:cstheme="minorBidi"/>
      <w:sz w:val="22"/>
      <w:szCs w:val="22"/>
    </w:rPr>
  </w:style>
  <w:style w:type="paragraph" w:styleId="Pieddepage">
    <w:name w:val="footer"/>
    <w:basedOn w:val="Normal"/>
    <w:link w:val="PieddepageCar"/>
    <w:uiPriority w:val="99"/>
    <w:unhideWhenUsed/>
    <w:rsid w:val="00C74808"/>
    <w:pPr>
      <w:tabs>
        <w:tab w:val="center" w:pos="4536"/>
        <w:tab w:val="right" w:pos="9072"/>
      </w:tabs>
    </w:pPr>
  </w:style>
  <w:style w:type="character" w:customStyle="1" w:styleId="PieddepageCar">
    <w:name w:val="Pied de page Car"/>
    <w:basedOn w:val="Policepardfaut"/>
    <w:link w:val="Pieddepage"/>
    <w:uiPriority w:val="99"/>
    <w:rsid w:val="00C74808"/>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836955"/>
    <w:rPr>
      <w:rFonts w:ascii="Tahoma" w:hAnsi="Tahoma" w:cs="Tahoma"/>
      <w:sz w:val="16"/>
      <w:szCs w:val="16"/>
    </w:rPr>
  </w:style>
  <w:style w:type="character" w:customStyle="1" w:styleId="TextedebullesCar">
    <w:name w:val="Texte de bulles Car"/>
    <w:basedOn w:val="Policepardfaut"/>
    <w:link w:val="Textedebulles"/>
    <w:uiPriority w:val="99"/>
    <w:semiHidden/>
    <w:rsid w:val="00836955"/>
    <w:rPr>
      <w:rFonts w:ascii="Tahoma" w:eastAsia="Times New Roman" w:hAnsi="Tahoma" w:cs="Tahoma"/>
      <w:sz w:val="16"/>
      <w:szCs w:val="16"/>
      <w:lang w:val="en-US"/>
    </w:rPr>
  </w:style>
  <w:style w:type="table" w:styleId="Grilledutableau">
    <w:name w:val="Table Grid"/>
    <w:basedOn w:val="TableauNormal"/>
    <w:uiPriority w:val="59"/>
    <w:rsid w:val="000B17E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21B72"/>
    <w:rPr>
      <w:sz w:val="16"/>
      <w:szCs w:val="16"/>
    </w:rPr>
  </w:style>
  <w:style w:type="paragraph" w:styleId="Commentaire">
    <w:name w:val="annotation text"/>
    <w:basedOn w:val="Normal"/>
    <w:link w:val="CommentaireCar"/>
    <w:uiPriority w:val="99"/>
    <w:semiHidden/>
    <w:unhideWhenUsed/>
    <w:rsid w:val="00421B72"/>
    <w:rPr>
      <w:sz w:val="20"/>
      <w:szCs w:val="20"/>
    </w:rPr>
  </w:style>
  <w:style w:type="character" w:customStyle="1" w:styleId="CommentaireCar">
    <w:name w:val="Commentaire Car"/>
    <w:basedOn w:val="Policepardfaut"/>
    <w:link w:val="Commentaire"/>
    <w:uiPriority w:val="99"/>
    <w:semiHidden/>
    <w:rsid w:val="00421B72"/>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421B72"/>
    <w:rPr>
      <w:b/>
      <w:bCs/>
    </w:rPr>
  </w:style>
  <w:style w:type="character" w:customStyle="1" w:styleId="ObjetducommentaireCar">
    <w:name w:val="Objet du commentaire Car"/>
    <w:basedOn w:val="CommentaireCar"/>
    <w:link w:val="Objetducommentaire"/>
    <w:uiPriority w:val="99"/>
    <w:semiHidden/>
    <w:rsid w:val="00421B72"/>
    <w:rPr>
      <w:rFonts w:ascii="Times New Roman" w:eastAsia="Times New Roman" w:hAnsi="Times New Roman" w:cs="Times New Roman"/>
      <w:b/>
      <w:bCs/>
      <w:sz w:val="20"/>
      <w:szCs w:val="20"/>
      <w:lang w:val="en-US"/>
    </w:rPr>
  </w:style>
  <w:style w:type="character" w:styleId="Lienhypertexte">
    <w:name w:val="Hyperlink"/>
    <w:uiPriority w:val="99"/>
    <w:rsid w:val="00582EB4"/>
    <w:rPr>
      <w:rFonts w:cs="Times New Roman"/>
      <w:color w:val="0000FF"/>
      <w:u w:val="single"/>
    </w:rPr>
  </w:style>
  <w:style w:type="paragraph" w:styleId="Titre">
    <w:name w:val="Title"/>
    <w:aliases w:val="ANNEXE"/>
    <w:basedOn w:val="Normal"/>
    <w:next w:val="Normal"/>
    <w:link w:val="TitreCar"/>
    <w:qFormat/>
    <w:rsid w:val="00582EB4"/>
    <w:pPr>
      <w:spacing w:before="240" w:after="60"/>
      <w:jc w:val="center"/>
      <w:outlineLvl w:val="0"/>
    </w:pPr>
    <w:rPr>
      <w:b/>
      <w:bCs/>
      <w:kern w:val="28"/>
      <w:sz w:val="28"/>
      <w:szCs w:val="32"/>
      <w:lang w:val="en-GB" w:eastAsia="fr-FR"/>
    </w:rPr>
  </w:style>
  <w:style w:type="character" w:customStyle="1" w:styleId="TitreCar">
    <w:name w:val="Titre Car"/>
    <w:aliases w:val="ANNEXE Car"/>
    <w:basedOn w:val="Policepardfaut"/>
    <w:link w:val="Titre"/>
    <w:rsid w:val="00582EB4"/>
    <w:rPr>
      <w:rFonts w:ascii="Times New Roman" w:eastAsia="Times New Roman" w:hAnsi="Times New Roman" w:cs="Times New Roman"/>
      <w:b/>
      <w:bCs/>
      <w:kern w:val="28"/>
      <w:sz w:val="28"/>
      <w:szCs w:val="32"/>
      <w:lang w:val="en-GB" w:eastAsia="fr-FR"/>
    </w:rPr>
  </w:style>
  <w:style w:type="paragraph" w:customStyle="1" w:styleId="Formulaire2">
    <w:name w:val="Formulaire2"/>
    <w:basedOn w:val="Normal"/>
    <w:link w:val="Formulaire2Car"/>
    <w:qFormat/>
    <w:rsid w:val="00203D8F"/>
    <w:pPr>
      <w:suppressAutoHyphens/>
      <w:overflowPunct w:val="0"/>
      <w:autoSpaceDE w:val="0"/>
      <w:autoSpaceDN w:val="0"/>
      <w:adjustRightInd w:val="0"/>
      <w:spacing w:after="142" w:line="240" w:lineRule="atLeast"/>
      <w:jc w:val="center"/>
      <w:textAlignment w:val="baseline"/>
    </w:pPr>
    <w:rPr>
      <w:rFonts w:ascii="Arial" w:hAnsi="Arial"/>
      <w:b/>
      <w:szCs w:val="20"/>
      <w:lang w:val="fr-FR"/>
    </w:rPr>
  </w:style>
  <w:style w:type="character" w:customStyle="1" w:styleId="Formulaire2Car">
    <w:name w:val="Formulaire2 Car"/>
    <w:basedOn w:val="Policepardfaut"/>
    <w:link w:val="Formulaire2"/>
    <w:rsid w:val="00203D8F"/>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d.fr/fr" TargetMode="External"/><Relationship Id="rId5" Type="http://schemas.openxmlformats.org/officeDocument/2006/relationships/webSettings" Target="webSettings.xml"/><Relationship Id="rId10" Type="http://schemas.openxmlformats.org/officeDocument/2006/relationships/hyperlink" Target="http://www.worldbank.org/debar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en/combating-corrup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2910F-DC6B-4E17-A040-66F83271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5743</Words>
  <Characters>31592</Characters>
  <Application>Microsoft Office Word</Application>
  <DocSecurity>0</DocSecurity>
  <Lines>263</Lines>
  <Paragraphs>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AFD</Company>
  <LinksUpToDate>false</LinksUpToDate>
  <CharactersWithSpaces>37261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SCAPPATICCI Elena</cp:lastModifiedBy>
  <cp:revision>2</cp:revision>
  <cp:lastPrinted>2013-05-19T06:51:00Z</cp:lastPrinted>
  <dcterms:created xsi:type="dcterms:W3CDTF">2024-03-04T09:59:00Z</dcterms:created>
  <dcterms:modified xsi:type="dcterms:W3CDTF">2024-03-04T09:59:00Z</dcterms:modified>
</cp:coreProperties>
</file>